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5337089" w14:textId="77777777" w:rsidR="005178B0" w:rsidRPr="00602D6F" w:rsidRDefault="005178B0" w:rsidP="005178B0">
      <w:pPr>
        <w:rPr>
          <w:rFonts w:ascii="Century Gothic" w:hAnsi="Century Gothic"/>
        </w:rPr>
      </w:pPr>
    </w:p>
    <w:p w14:paraId="41710E50" w14:textId="77777777" w:rsidR="00BB1E26" w:rsidRPr="00602D6F" w:rsidRDefault="00BB1E26" w:rsidP="005178B0">
      <w:pPr>
        <w:rPr>
          <w:rFonts w:ascii="Century Gothic" w:hAnsi="Century Gothic"/>
        </w:rPr>
      </w:pPr>
    </w:p>
    <w:p w14:paraId="293EE509" w14:textId="77777777" w:rsidR="00BB1E26" w:rsidRPr="00602D6F" w:rsidRDefault="00BB1E26" w:rsidP="005178B0">
      <w:pPr>
        <w:rPr>
          <w:rFonts w:ascii="Century Gothic" w:hAnsi="Century Gothic"/>
        </w:rPr>
      </w:pPr>
    </w:p>
    <w:p w14:paraId="6CE5592B" w14:textId="77777777" w:rsidR="00BB1E26" w:rsidRPr="00602D6F" w:rsidRDefault="00BB1E26" w:rsidP="005178B0">
      <w:pPr>
        <w:rPr>
          <w:rFonts w:ascii="Century Gothic" w:hAnsi="Century Gothic"/>
        </w:rPr>
      </w:pPr>
    </w:p>
    <w:p w14:paraId="359AAABA" w14:textId="77777777" w:rsidR="00BB1E26" w:rsidRPr="00602D6F" w:rsidRDefault="00BB1E26" w:rsidP="005178B0">
      <w:pPr>
        <w:rPr>
          <w:rFonts w:ascii="Century Gothic" w:hAnsi="Century Gothic"/>
        </w:rPr>
      </w:pPr>
    </w:p>
    <w:p w14:paraId="09946ED3" w14:textId="77777777" w:rsidR="00BB1E26" w:rsidRPr="00900B4E" w:rsidRDefault="00BB1E26" w:rsidP="005178B0">
      <w:pPr>
        <w:rPr>
          <w:rFonts w:ascii="Century Gothic" w:hAnsi="Century Gothic"/>
          <w:b/>
          <w:bCs/>
        </w:rPr>
      </w:pPr>
    </w:p>
    <w:p w14:paraId="0268FE72" w14:textId="15E82519" w:rsidR="00FE6B9A" w:rsidRDefault="00911424" w:rsidP="00911424">
      <w:pPr>
        <w:rPr>
          <w:rFonts w:ascii="Century Gothic" w:hAnsi="Century Gothic"/>
          <w:b/>
          <w:bCs/>
        </w:rPr>
      </w:pPr>
      <w:r w:rsidRPr="00900B4E">
        <w:rPr>
          <w:rFonts w:ascii="Century Gothic" w:hAnsi="Century Gothic"/>
          <w:b/>
          <w:bCs/>
        </w:rPr>
        <w:t>Številka javnega naročila:</w:t>
      </w:r>
      <w:r w:rsidR="00FE6B9A">
        <w:rPr>
          <w:rFonts w:ascii="Century Gothic" w:hAnsi="Century Gothic"/>
          <w:b/>
          <w:bCs/>
        </w:rPr>
        <w:t xml:space="preserve"> </w:t>
      </w:r>
      <w:r w:rsidR="00FE6B9A" w:rsidRPr="00FE6B9A">
        <w:rPr>
          <w:rFonts w:ascii="Century Gothic" w:hAnsi="Century Gothic"/>
          <w:b/>
          <w:bCs/>
        </w:rPr>
        <w:t>1.6.3-050-065/2020</w:t>
      </w:r>
    </w:p>
    <w:p w14:paraId="3EC57525" w14:textId="1CCF24C0" w:rsidR="00911424" w:rsidRPr="00900B4E" w:rsidRDefault="00FE6B9A" w:rsidP="00911424">
      <w:pPr>
        <w:rPr>
          <w:rFonts w:ascii="Century Gothic" w:hAnsi="Century Gothic"/>
          <w:b/>
          <w:bCs/>
        </w:rPr>
      </w:pPr>
      <w:r>
        <w:rPr>
          <w:rFonts w:ascii="Century Gothic" w:hAnsi="Century Gothic"/>
          <w:b/>
          <w:bCs/>
        </w:rPr>
        <w:t>Oznaka javnega naročila: OVO 2021</w:t>
      </w:r>
      <w:r w:rsidR="00911424" w:rsidRPr="00900B4E">
        <w:rPr>
          <w:rFonts w:ascii="Century Gothic" w:hAnsi="Century Gothic"/>
          <w:b/>
          <w:bCs/>
        </w:rPr>
        <w:t xml:space="preserve"> </w:t>
      </w:r>
    </w:p>
    <w:p w14:paraId="078D0590" w14:textId="5EC3F55E" w:rsidR="00911424" w:rsidRPr="008F71FE" w:rsidRDefault="00911424" w:rsidP="0060284D">
      <w:pPr>
        <w:rPr>
          <w:rFonts w:ascii="Century Gothic" w:hAnsi="Century Gothic"/>
        </w:rPr>
      </w:pPr>
      <w:r w:rsidRPr="00FB4789">
        <w:rPr>
          <w:rFonts w:ascii="Century Gothic" w:hAnsi="Century Gothic"/>
        </w:rPr>
        <w:t xml:space="preserve">Datum: </w:t>
      </w:r>
      <w:r w:rsidR="0016338C">
        <w:rPr>
          <w:rFonts w:ascii="Century Gothic" w:hAnsi="Century Gothic"/>
        </w:rPr>
        <w:t>07</w:t>
      </w:r>
      <w:r w:rsidR="008F71FE" w:rsidRPr="00FB4789">
        <w:rPr>
          <w:rFonts w:ascii="Century Gothic" w:hAnsi="Century Gothic"/>
        </w:rPr>
        <w:t>.</w:t>
      </w:r>
      <w:r w:rsidR="0016338C">
        <w:rPr>
          <w:rFonts w:ascii="Century Gothic" w:hAnsi="Century Gothic"/>
        </w:rPr>
        <w:t>12</w:t>
      </w:r>
      <w:r w:rsidR="008F71FE" w:rsidRPr="00FB4789">
        <w:rPr>
          <w:rFonts w:ascii="Century Gothic" w:hAnsi="Century Gothic"/>
        </w:rPr>
        <w:t>.2020</w:t>
      </w:r>
    </w:p>
    <w:p w14:paraId="514C8544" w14:textId="77777777" w:rsidR="0060284D" w:rsidRPr="0095773C" w:rsidRDefault="0060284D" w:rsidP="0060284D">
      <w:pPr>
        <w:rPr>
          <w:rFonts w:ascii="Century Gothic" w:hAnsi="Century Gothic"/>
          <w:b/>
        </w:rPr>
      </w:pPr>
    </w:p>
    <w:p w14:paraId="481B29CC" w14:textId="07987DF2" w:rsidR="00911424" w:rsidRPr="0095773C" w:rsidRDefault="00911424" w:rsidP="00911424">
      <w:pPr>
        <w:pStyle w:val="Glava"/>
        <w:jc w:val="center"/>
        <w:rPr>
          <w:rFonts w:ascii="Century Gothic" w:hAnsi="Century Gothic"/>
          <w:b/>
        </w:rPr>
      </w:pPr>
      <w:r w:rsidRPr="00F63036">
        <w:rPr>
          <w:noProof/>
          <w:sz w:val="24"/>
          <w:szCs w:val="24"/>
          <w:lang w:eastAsia="sl-SI"/>
        </w:rPr>
        <w:drawing>
          <wp:inline distT="0" distB="0" distL="0" distR="0" wp14:anchorId="58909C35" wp14:editId="18837E7F">
            <wp:extent cx="2191385" cy="1776730"/>
            <wp:effectExtent l="0" t="0" r="0" b="0"/>
            <wp:docPr id="2" name="Slika 2" descr="C:\Users\Uporabnik\AppData\Local\Microsoft\Windows\INetCache\Content.Word\SiDG-logo-cmyk.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40" descr="C:\Users\Uporabnik\AppData\Local\Microsoft\Windows\INetCache\Content.Word\SiDG-logo-cmyk.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191385" cy="1776730"/>
                    </a:xfrm>
                    <a:prstGeom prst="rect">
                      <a:avLst/>
                    </a:prstGeom>
                    <a:noFill/>
                    <a:ln>
                      <a:noFill/>
                    </a:ln>
                  </pic:spPr>
                </pic:pic>
              </a:graphicData>
            </a:graphic>
          </wp:inline>
        </w:drawing>
      </w:r>
    </w:p>
    <w:p w14:paraId="551F51B2" w14:textId="77777777" w:rsidR="00911424" w:rsidRPr="0095773C" w:rsidRDefault="00911424" w:rsidP="00911424">
      <w:pPr>
        <w:pStyle w:val="Glava"/>
        <w:rPr>
          <w:rFonts w:ascii="Century Gothic" w:hAnsi="Century Gothic"/>
          <w:b/>
        </w:rPr>
      </w:pPr>
    </w:p>
    <w:p w14:paraId="2D8E0AA8" w14:textId="5EA47CD3" w:rsidR="00911424" w:rsidRPr="0095773C" w:rsidRDefault="00911424" w:rsidP="00911424">
      <w:pPr>
        <w:pStyle w:val="Glava"/>
        <w:rPr>
          <w:rFonts w:ascii="Century Gothic" w:hAnsi="Century Gothic"/>
        </w:rPr>
      </w:pPr>
      <w:r w:rsidRPr="0095773C">
        <w:rPr>
          <w:rFonts w:ascii="Century Gothic" w:hAnsi="Century Gothic"/>
          <w:b/>
        </w:rPr>
        <w:t>Slovenski državni gozdovi</w:t>
      </w:r>
      <w:r w:rsidR="00486248">
        <w:rPr>
          <w:rFonts w:ascii="Century Gothic" w:hAnsi="Century Gothic"/>
          <w:b/>
        </w:rPr>
        <w:t>,</w:t>
      </w:r>
      <w:r w:rsidR="00F12BB2">
        <w:rPr>
          <w:rFonts w:ascii="Century Gothic" w:hAnsi="Century Gothic"/>
          <w:b/>
        </w:rPr>
        <w:t xml:space="preserve"> </w:t>
      </w:r>
      <w:r w:rsidRPr="0095773C">
        <w:rPr>
          <w:rFonts w:ascii="Century Gothic" w:hAnsi="Century Gothic"/>
          <w:b/>
        </w:rPr>
        <w:t>d.o.o.</w:t>
      </w:r>
      <w:r w:rsidR="00F12BB2">
        <w:rPr>
          <w:rFonts w:ascii="Century Gothic" w:hAnsi="Century Gothic"/>
          <w:b/>
        </w:rPr>
        <w:t xml:space="preserve">, </w:t>
      </w:r>
      <w:r w:rsidRPr="0095773C">
        <w:rPr>
          <w:rFonts w:ascii="Century Gothic" w:hAnsi="Century Gothic"/>
          <w:b/>
        </w:rPr>
        <w:t>(SIDG d.o.o.)</w:t>
      </w:r>
      <w:r w:rsidRPr="0095773C">
        <w:rPr>
          <w:rFonts w:ascii="Century Gothic" w:hAnsi="Century Gothic"/>
        </w:rPr>
        <w:t xml:space="preserve">, Rožna ulica 39, 1330 Kočevje, matična številka: 7035845000, ID za DDV: SI75204878, TRR: SI56 0292 2026 1894 466 (dalje: </w:t>
      </w:r>
      <w:r w:rsidRPr="0095773C">
        <w:rPr>
          <w:rFonts w:ascii="Century Gothic" w:hAnsi="Century Gothic"/>
          <w:b/>
        </w:rPr>
        <w:t>naročnik</w:t>
      </w:r>
      <w:r w:rsidRPr="0095773C">
        <w:rPr>
          <w:rFonts w:ascii="Century Gothic" w:hAnsi="Century Gothic"/>
        </w:rPr>
        <w:t>)</w:t>
      </w:r>
    </w:p>
    <w:p w14:paraId="3D3BA593" w14:textId="77777777" w:rsidR="00911424" w:rsidRPr="0095773C" w:rsidRDefault="00911424" w:rsidP="00911424">
      <w:pPr>
        <w:pStyle w:val="Glava"/>
        <w:rPr>
          <w:rFonts w:ascii="Century Gothic" w:hAnsi="Century Gothic"/>
        </w:rPr>
      </w:pPr>
    </w:p>
    <w:p w14:paraId="344BCA60" w14:textId="77777777" w:rsidR="00911424" w:rsidRPr="0095773C" w:rsidRDefault="00911424" w:rsidP="00911424">
      <w:pPr>
        <w:ind w:left="600"/>
        <w:rPr>
          <w:rFonts w:ascii="Century Gothic" w:hAnsi="Century Gothic"/>
        </w:rPr>
      </w:pPr>
    </w:p>
    <w:p w14:paraId="5A9F93C6" w14:textId="77777777" w:rsidR="00911424" w:rsidRPr="0095773C" w:rsidRDefault="00911424" w:rsidP="00911424">
      <w:pPr>
        <w:rPr>
          <w:rFonts w:ascii="Century Gothic" w:hAnsi="Century Gothic"/>
        </w:rPr>
      </w:pPr>
      <w:r w:rsidRPr="0095773C">
        <w:rPr>
          <w:rFonts w:ascii="Century Gothic" w:hAnsi="Century Gothic"/>
        </w:rPr>
        <w:t xml:space="preserve">vabi vse zainteresirane ponudnike, ki izpolnjujejo vse naročnikove pogoje in pri katerih niso prisotni razlogi za izključitev ponudbe, da oddajo svoje ponudbe v skladu z navodili, podanimi v tej dokumentaciji v zvezi z oddajo javnega naročila. </w:t>
      </w:r>
    </w:p>
    <w:p w14:paraId="36F4F709" w14:textId="77777777" w:rsidR="00911424" w:rsidRPr="0095773C" w:rsidRDefault="00911424" w:rsidP="00911424">
      <w:pPr>
        <w:rPr>
          <w:rFonts w:ascii="Century Gothic" w:hAnsi="Century Gothic"/>
        </w:rPr>
      </w:pPr>
    </w:p>
    <w:tbl>
      <w:tblPr>
        <w:tblW w:w="0" w:type="auto"/>
        <w:tblInd w:w="-5" w:type="dxa"/>
        <w:tblLayout w:type="fixed"/>
        <w:tblLook w:val="0000" w:firstRow="0" w:lastRow="0" w:firstColumn="0" w:lastColumn="0" w:noHBand="0" w:noVBand="0"/>
      </w:tblPr>
      <w:tblGrid>
        <w:gridCol w:w="9735"/>
      </w:tblGrid>
      <w:tr w:rsidR="00911424" w:rsidRPr="0095773C" w14:paraId="52998F92" w14:textId="77777777" w:rsidTr="000723DA">
        <w:trPr>
          <w:trHeight w:val="780"/>
        </w:trPr>
        <w:tc>
          <w:tcPr>
            <w:tcW w:w="9735" w:type="dxa"/>
            <w:tcBorders>
              <w:top w:val="single" w:sz="4" w:space="0" w:color="00000A"/>
              <w:left w:val="single" w:sz="4" w:space="0" w:color="00000A"/>
              <w:bottom w:val="single" w:sz="4" w:space="0" w:color="00000A"/>
              <w:right w:val="single" w:sz="4" w:space="0" w:color="00000A"/>
            </w:tcBorders>
            <w:shd w:val="clear" w:color="auto" w:fill="FFFFFF"/>
          </w:tcPr>
          <w:p w14:paraId="6EB5E185" w14:textId="77777777" w:rsidR="00911424" w:rsidRPr="009679C3" w:rsidRDefault="00911424" w:rsidP="000723DA">
            <w:pPr>
              <w:spacing w:line="240" w:lineRule="auto"/>
              <w:jc w:val="center"/>
              <w:rPr>
                <w:rFonts w:ascii="Century Gothic" w:hAnsi="Century Gothic"/>
                <w:sz w:val="36"/>
                <w:szCs w:val="36"/>
              </w:rPr>
            </w:pPr>
            <w:r w:rsidRPr="009679C3">
              <w:rPr>
                <w:rFonts w:ascii="Century Gothic" w:hAnsi="Century Gothic"/>
                <w:b/>
                <w:bCs/>
                <w:sz w:val="36"/>
                <w:szCs w:val="36"/>
              </w:rPr>
              <w:t xml:space="preserve">DOKUMENTACIJA V ZVEZI Z ODDAJO JAVNEGA NAROČILA – NAVODILA </w:t>
            </w:r>
            <w:r>
              <w:rPr>
                <w:rFonts w:ascii="Century Gothic" w:hAnsi="Century Gothic"/>
                <w:b/>
                <w:bCs/>
                <w:sz w:val="36"/>
                <w:szCs w:val="36"/>
              </w:rPr>
              <w:t>PONUDNIKOM</w:t>
            </w:r>
          </w:p>
        </w:tc>
      </w:tr>
    </w:tbl>
    <w:p w14:paraId="6825AF60" w14:textId="77777777" w:rsidR="00911424" w:rsidRPr="0095773C" w:rsidRDefault="00911424" w:rsidP="00911424">
      <w:pPr>
        <w:spacing w:line="360" w:lineRule="auto"/>
        <w:jc w:val="center"/>
        <w:rPr>
          <w:rFonts w:ascii="Century Gothic" w:hAnsi="Century Gothic"/>
          <w:sz w:val="28"/>
          <w:szCs w:val="28"/>
        </w:rPr>
      </w:pPr>
    </w:p>
    <w:p w14:paraId="2A287559" w14:textId="494DA4B8" w:rsidR="00911424" w:rsidRPr="006E5E83" w:rsidRDefault="00911424" w:rsidP="006E5E83">
      <w:pPr>
        <w:jc w:val="center"/>
        <w:rPr>
          <w:rFonts w:ascii="Century Gothic" w:hAnsi="Century Gothic"/>
          <w:sz w:val="24"/>
          <w:szCs w:val="24"/>
        </w:rPr>
      </w:pPr>
      <w:r w:rsidRPr="006E5E83">
        <w:rPr>
          <w:rFonts w:ascii="Century Gothic" w:hAnsi="Century Gothic"/>
          <w:sz w:val="24"/>
          <w:szCs w:val="24"/>
        </w:rPr>
        <w:t xml:space="preserve">za javno naročilo po postopku naročila male vrednosti  v skladu s 47. členom Zakona o javnem naročanju </w:t>
      </w:r>
      <w:r w:rsidR="006E5E83" w:rsidRPr="006E5E83">
        <w:rPr>
          <w:rFonts w:ascii="Century Gothic" w:hAnsi="Century Gothic"/>
          <w:sz w:val="24"/>
          <w:szCs w:val="24"/>
        </w:rPr>
        <w:t>(Uradni list RS, št. 91/15 in 14/18; v nadaljevanju ZJN-3)</w:t>
      </w:r>
      <w:r w:rsidR="00B81E15">
        <w:rPr>
          <w:rFonts w:ascii="Century Gothic" w:hAnsi="Century Gothic"/>
          <w:sz w:val="24"/>
          <w:szCs w:val="24"/>
        </w:rPr>
        <w:t xml:space="preserve"> </w:t>
      </w:r>
      <w:r w:rsidRPr="006E5E83">
        <w:rPr>
          <w:rFonts w:ascii="Century Gothic" w:hAnsi="Century Gothic"/>
          <w:sz w:val="24"/>
          <w:szCs w:val="24"/>
        </w:rPr>
        <w:t>za nabavo blaga:</w:t>
      </w:r>
    </w:p>
    <w:p w14:paraId="6D2AAD0C" w14:textId="77777777" w:rsidR="00911424" w:rsidRPr="00D05DB3" w:rsidRDefault="00911424" w:rsidP="00911424">
      <w:pPr>
        <w:spacing w:line="360" w:lineRule="auto"/>
        <w:jc w:val="center"/>
        <w:rPr>
          <w:rFonts w:ascii="Century Gothic" w:hAnsi="Century Gothic"/>
          <w:b/>
          <w:sz w:val="28"/>
          <w:szCs w:val="28"/>
        </w:rPr>
      </w:pPr>
    </w:p>
    <w:p w14:paraId="193D9DC6" w14:textId="2B265336" w:rsidR="00911424" w:rsidRPr="003909F6" w:rsidRDefault="00C6465F" w:rsidP="00911424">
      <w:pPr>
        <w:tabs>
          <w:tab w:val="left" w:pos="8222"/>
        </w:tabs>
        <w:ind w:right="-2"/>
        <w:jc w:val="center"/>
        <w:rPr>
          <w:rFonts w:ascii="Century Gothic" w:hAnsi="Century Gothic"/>
          <w:b/>
          <w:color w:val="FF0000"/>
          <w:sz w:val="28"/>
          <w:szCs w:val="28"/>
        </w:rPr>
      </w:pPr>
      <w:r>
        <w:rPr>
          <w:rFonts w:ascii="Century Gothic" w:hAnsi="Century Gothic"/>
          <w:b/>
          <w:sz w:val="36"/>
          <w:szCs w:val="36"/>
        </w:rPr>
        <w:t>DOBAVA</w:t>
      </w:r>
      <w:r w:rsidR="00486248">
        <w:rPr>
          <w:rFonts w:ascii="Century Gothic" w:hAnsi="Century Gothic"/>
          <w:b/>
          <w:sz w:val="36"/>
          <w:szCs w:val="36"/>
        </w:rPr>
        <w:t xml:space="preserve"> </w:t>
      </w:r>
      <w:r w:rsidR="00FE6B9A">
        <w:rPr>
          <w:rFonts w:ascii="Century Gothic" w:hAnsi="Century Gothic"/>
          <w:b/>
          <w:sz w:val="36"/>
          <w:szCs w:val="36"/>
        </w:rPr>
        <w:t>OSEBNE VAROVALNE OPREME</w:t>
      </w:r>
    </w:p>
    <w:p w14:paraId="6BDA6482" w14:textId="77777777" w:rsidR="00911424" w:rsidRDefault="00911424" w:rsidP="00911424">
      <w:pPr>
        <w:jc w:val="center"/>
        <w:rPr>
          <w:rFonts w:ascii="Century Gothic" w:hAnsi="Century Gothic"/>
          <w:b/>
          <w:sz w:val="28"/>
          <w:szCs w:val="28"/>
        </w:rPr>
      </w:pPr>
    </w:p>
    <w:p w14:paraId="344EB62E" w14:textId="52707D2D" w:rsidR="00911424" w:rsidRPr="00EE4DCD" w:rsidRDefault="00911424" w:rsidP="00911424">
      <w:pPr>
        <w:jc w:val="center"/>
        <w:rPr>
          <w:rFonts w:ascii="Century Gothic" w:hAnsi="Century Gothic"/>
          <w:b/>
          <w:color w:val="FF0000"/>
          <w:sz w:val="28"/>
          <w:szCs w:val="28"/>
        </w:rPr>
      </w:pPr>
      <w:r w:rsidRPr="0019159E">
        <w:rPr>
          <w:rFonts w:ascii="Century Gothic" w:hAnsi="Century Gothic"/>
          <w:b/>
          <w:sz w:val="28"/>
          <w:szCs w:val="28"/>
        </w:rPr>
        <w:t>z oznako pri naročniku</w:t>
      </w:r>
      <w:r w:rsidR="00486248">
        <w:rPr>
          <w:rFonts w:ascii="Century Gothic" w:hAnsi="Century Gothic"/>
          <w:b/>
          <w:sz w:val="28"/>
          <w:szCs w:val="28"/>
        </w:rPr>
        <w:t xml:space="preserve">: </w:t>
      </w:r>
      <w:r w:rsidR="00FE6B9A">
        <w:rPr>
          <w:rFonts w:ascii="Century Gothic" w:hAnsi="Century Gothic"/>
          <w:b/>
          <w:sz w:val="28"/>
          <w:szCs w:val="28"/>
        </w:rPr>
        <w:t>OVO</w:t>
      </w:r>
      <w:r w:rsidR="00486248">
        <w:rPr>
          <w:rFonts w:ascii="Century Gothic" w:hAnsi="Century Gothic"/>
          <w:b/>
          <w:sz w:val="28"/>
          <w:szCs w:val="28"/>
        </w:rPr>
        <w:t xml:space="preserve"> 202</w:t>
      </w:r>
      <w:r w:rsidR="00FE6B9A">
        <w:rPr>
          <w:rFonts w:ascii="Century Gothic" w:hAnsi="Century Gothic"/>
          <w:b/>
          <w:sz w:val="28"/>
          <w:szCs w:val="28"/>
        </w:rPr>
        <w:t>1</w:t>
      </w:r>
    </w:p>
    <w:p w14:paraId="4AAFCC5D" w14:textId="77777777" w:rsidR="00911424" w:rsidRDefault="00911424" w:rsidP="00911424">
      <w:pPr>
        <w:jc w:val="center"/>
        <w:rPr>
          <w:rFonts w:ascii="Century Gothic" w:hAnsi="Century Gothic"/>
        </w:rPr>
      </w:pPr>
    </w:p>
    <w:p w14:paraId="553FFAD4" w14:textId="77777777" w:rsidR="00911424" w:rsidRDefault="00911424" w:rsidP="00911424">
      <w:pPr>
        <w:jc w:val="center"/>
        <w:rPr>
          <w:rFonts w:ascii="Century Gothic" w:hAnsi="Century Gothic"/>
        </w:rPr>
      </w:pPr>
    </w:p>
    <w:p w14:paraId="12867833" w14:textId="77777777" w:rsidR="00911424" w:rsidRDefault="00911424" w:rsidP="00911424">
      <w:pPr>
        <w:jc w:val="center"/>
        <w:rPr>
          <w:rFonts w:ascii="Century Gothic" w:hAnsi="Century Gothic"/>
        </w:rPr>
      </w:pPr>
    </w:p>
    <w:p w14:paraId="4BBE068E" w14:textId="77777777" w:rsidR="00911424" w:rsidRPr="0095773C" w:rsidRDefault="00911424" w:rsidP="00911424">
      <w:pPr>
        <w:jc w:val="center"/>
        <w:rPr>
          <w:rFonts w:ascii="Century Gothic" w:hAnsi="Century Gothic"/>
        </w:rPr>
      </w:pPr>
    </w:p>
    <w:p w14:paraId="540E611B" w14:textId="262B34C1" w:rsidR="00911424" w:rsidRPr="00286AE8" w:rsidRDefault="00911424" w:rsidP="00911424">
      <w:pPr>
        <w:spacing w:line="360" w:lineRule="auto"/>
        <w:jc w:val="center"/>
        <w:rPr>
          <w:rFonts w:ascii="Century Gothic" w:hAnsi="Century Gothic"/>
        </w:rPr>
      </w:pPr>
      <w:r w:rsidRPr="00286AE8">
        <w:rPr>
          <w:rFonts w:ascii="Century Gothic" w:hAnsi="Century Gothic"/>
          <w:sz w:val="28"/>
          <w:szCs w:val="28"/>
        </w:rPr>
        <w:t xml:space="preserve">Kočevje, </w:t>
      </w:r>
      <w:r w:rsidR="008B1CFB">
        <w:rPr>
          <w:rFonts w:ascii="Century Gothic" w:hAnsi="Century Gothic"/>
          <w:sz w:val="28"/>
          <w:szCs w:val="28"/>
        </w:rPr>
        <w:t>december</w:t>
      </w:r>
      <w:r w:rsidR="008E5A45">
        <w:rPr>
          <w:rFonts w:ascii="Century Gothic" w:hAnsi="Century Gothic"/>
          <w:sz w:val="28"/>
          <w:szCs w:val="28"/>
        </w:rPr>
        <w:t xml:space="preserve"> </w:t>
      </w:r>
      <w:r w:rsidRPr="00286AE8">
        <w:rPr>
          <w:rFonts w:ascii="Century Gothic" w:hAnsi="Century Gothic"/>
          <w:sz w:val="28"/>
          <w:szCs w:val="28"/>
        </w:rPr>
        <w:t>2020</w:t>
      </w:r>
    </w:p>
    <w:p w14:paraId="1E6C528C" w14:textId="77777777" w:rsidR="00BB1E26" w:rsidRPr="00602D6F" w:rsidRDefault="00BB1E26" w:rsidP="005178B0">
      <w:pPr>
        <w:rPr>
          <w:rFonts w:ascii="Century Gothic" w:hAnsi="Century Gothic"/>
        </w:rPr>
      </w:pPr>
    </w:p>
    <w:p w14:paraId="7FF40A95" w14:textId="77777777" w:rsidR="00990C82" w:rsidRPr="00602D6F" w:rsidRDefault="00990C82" w:rsidP="00152883">
      <w:pPr>
        <w:jc w:val="center"/>
        <w:rPr>
          <w:rFonts w:ascii="Century Gothic" w:hAnsi="Century Gothic"/>
          <w:b/>
          <w:sz w:val="52"/>
          <w:szCs w:val="52"/>
        </w:rPr>
      </w:pPr>
    </w:p>
    <w:p w14:paraId="4E4A5392" w14:textId="77777777" w:rsidR="006E5E83" w:rsidRDefault="006E5E83" w:rsidP="0077559D">
      <w:pPr>
        <w:rPr>
          <w:rFonts w:ascii="Century Gothic" w:hAnsi="Century Gothic"/>
          <w:b/>
          <w:szCs w:val="20"/>
        </w:rPr>
      </w:pPr>
    </w:p>
    <w:p w14:paraId="14CF1280" w14:textId="77777777" w:rsidR="00EC0483" w:rsidRDefault="00EC0483" w:rsidP="0077559D">
      <w:pPr>
        <w:rPr>
          <w:rFonts w:ascii="Century Gothic" w:hAnsi="Century Gothic"/>
          <w:b/>
          <w:szCs w:val="20"/>
        </w:rPr>
      </w:pPr>
    </w:p>
    <w:p w14:paraId="2E493725" w14:textId="480F7A2E" w:rsidR="0077559D" w:rsidRDefault="0077559D" w:rsidP="0077559D">
      <w:pPr>
        <w:rPr>
          <w:rFonts w:ascii="Century Gothic" w:hAnsi="Century Gothic"/>
          <w:b/>
          <w:szCs w:val="20"/>
        </w:rPr>
      </w:pPr>
      <w:r w:rsidRPr="00602D6F">
        <w:rPr>
          <w:rFonts w:ascii="Century Gothic" w:hAnsi="Century Gothic"/>
          <w:b/>
          <w:szCs w:val="20"/>
        </w:rPr>
        <w:t>VSEBINA:</w:t>
      </w:r>
    </w:p>
    <w:p w14:paraId="1E1A9F71" w14:textId="77777777" w:rsidR="00CD556F" w:rsidRPr="00602D6F" w:rsidRDefault="00CD556F" w:rsidP="0077559D">
      <w:pPr>
        <w:rPr>
          <w:rFonts w:ascii="Century Gothic" w:hAnsi="Century Gothic"/>
          <w:b/>
          <w:szCs w:val="20"/>
        </w:rPr>
      </w:pPr>
    </w:p>
    <w:p w14:paraId="49D5574A" w14:textId="77777777" w:rsidR="0077559D" w:rsidRDefault="0077559D" w:rsidP="0077559D">
      <w:pPr>
        <w:rPr>
          <w:rFonts w:ascii="Century Gothic" w:hAnsi="Century Gothic"/>
        </w:rPr>
      </w:pPr>
      <w:r w:rsidRPr="00602D6F">
        <w:rPr>
          <w:rFonts w:ascii="Century Gothic" w:hAnsi="Century Gothic"/>
        </w:rPr>
        <w:t xml:space="preserve">Razpisno dokumentacijo sestavljajo: </w:t>
      </w:r>
    </w:p>
    <w:p w14:paraId="18828B5A" w14:textId="77777777" w:rsidR="001D6D1B" w:rsidRPr="00602D6F" w:rsidRDefault="001D6D1B" w:rsidP="0077559D">
      <w:pPr>
        <w:rPr>
          <w:rFonts w:ascii="Century Gothic" w:hAnsi="Century Gothic"/>
        </w:rPr>
      </w:pPr>
    </w:p>
    <w:p w14:paraId="6328AA86" w14:textId="64F9A792" w:rsidR="0077559D" w:rsidRPr="009A2EBE" w:rsidRDefault="00F92903" w:rsidP="004441CF">
      <w:pPr>
        <w:pStyle w:val="Odstavekseznama"/>
        <w:numPr>
          <w:ilvl w:val="0"/>
          <w:numId w:val="4"/>
        </w:numPr>
        <w:ind w:left="426"/>
        <w:rPr>
          <w:rFonts w:ascii="Century Gothic" w:hAnsi="Century Gothic"/>
        </w:rPr>
      </w:pPr>
      <w:r w:rsidRPr="009A2EBE">
        <w:rPr>
          <w:rFonts w:ascii="Century Gothic" w:hAnsi="Century Gothic"/>
        </w:rPr>
        <w:t>N</w:t>
      </w:r>
      <w:r w:rsidR="0077559D" w:rsidRPr="009A2EBE">
        <w:rPr>
          <w:rFonts w:ascii="Century Gothic" w:hAnsi="Century Gothic"/>
        </w:rPr>
        <w:t>avodila ponudnikom za pripravo ponudbe</w:t>
      </w:r>
    </w:p>
    <w:p w14:paraId="38B6C502" w14:textId="6BAA2275" w:rsidR="00262476" w:rsidRPr="009A2EBE" w:rsidRDefault="00262476" w:rsidP="004441CF">
      <w:pPr>
        <w:pStyle w:val="Odstavekseznama"/>
        <w:numPr>
          <w:ilvl w:val="0"/>
          <w:numId w:val="4"/>
        </w:numPr>
        <w:ind w:left="426"/>
        <w:rPr>
          <w:rFonts w:ascii="Century Gothic" w:hAnsi="Century Gothic"/>
        </w:rPr>
      </w:pPr>
      <w:r w:rsidRPr="009A2EBE">
        <w:rPr>
          <w:rFonts w:ascii="Century Gothic" w:hAnsi="Century Gothic"/>
        </w:rPr>
        <w:t>Obrazec »Rekapitulacija predračuna« (WORD)</w:t>
      </w:r>
    </w:p>
    <w:p w14:paraId="404C9BF8" w14:textId="504196FC" w:rsidR="00262476" w:rsidRPr="009A2EBE" w:rsidRDefault="00262476" w:rsidP="004441CF">
      <w:pPr>
        <w:pStyle w:val="Odstavekseznama"/>
        <w:numPr>
          <w:ilvl w:val="0"/>
          <w:numId w:val="4"/>
        </w:numPr>
        <w:ind w:left="426"/>
        <w:rPr>
          <w:rFonts w:ascii="Century Gothic" w:hAnsi="Century Gothic"/>
        </w:rPr>
      </w:pPr>
      <w:r w:rsidRPr="009A2EBE">
        <w:rPr>
          <w:rFonts w:ascii="Century Gothic" w:hAnsi="Century Gothic"/>
        </w:rPr>
        <w:t xml:space="preserve">Obrazec »Predračun« (Excel) </w:t>
      </w:r>
    </w:p>
    <w:p w14:paraId="5BAFD81D" w14:textId="77777777" w:rsidR="00AC7C56" w:rsidRPr="009A2EBE" w:rsidRDefault="00AC7C56" w:rsidP="00AC7C56">
      <w:pPr>
        <w:pStyle w:val="Odstavekseznama"/>
        <w:numPr>
          <w:ilvl w:val="0"/>
          <w:numId w:val="4"/>
        </w:numPr>
        <w:ind w:left="426"/>
        <w:rPr>
          <w:rFonts w:ascii="Century Gothic" w:hAnsi="Century Gothic"/>
        </w:rPr>
      </w:pPr>
      <w:r w:rsidRPr="009A2EBE">
        <w:rPr>
          <w:rFonts w:ascii="Century Gothic" w:hAnsi="Century Gothic"/>
        </w:rPr>
        <w:t>obrazec »Ponudba«</w:t>
      </w:r>
    </w:p>
    <w:p w14:paraId="2A22C4AD" w14:textId="02819FBA" w:rsidR="00635BA0" w:rsidRPr="009A2EBE" w:rsidRDefault="00635BA0" w:rsidP="004441CF">
      <w:pPr>
        <w:pStyle w:val="Odstavekseznama"/>
        <w:numPr>
          <w:ilvl w:val="0"/>
          <w:numId w:val="4"/>
        </w:numPr>
        <w:ind w:left="426"/>
        <w:rPr>
          <w:rFonts w:ascii="Century Gothic" w:hAnsi="Century Gothic"/>
        </w:rPr>
      </w:pPr>
      <w:r w:rsidRPr="009A2EBE">
        <w:rPr>
          <w:rFonts w:ascii="Century Gothic" w:hAnsi="Century Gothic"/>
        </w:rPr>
        <w:t>obrazec »</w:t>
      </w:r>
      <w:r w:rsidR="00C6465F" w:rsidRPr="009A2EBE">
        <w:rPr>
          <w:rFonts w:ascii="Century Gothic" w:hAnsi="Century Gothic"/>
        </w:rPr>
        <w:t>Izjava</w:t>
      </w:r>
      <w:r w:rsidR="00EB2414" w:rsidRPr="009A2EBE">
        <w:rPr>
          <w:rFonts w:ascii="Century Gothic" w:hAnsi="Century Gothic"/>
        </w:rPr>
        <w:t xml:space="preserve">« </w:t>
      </w:r>
    </w:p>
    <w:p w14:paraId="477C766A" w14:textId="77777777" w:rsidR="001063A8" w:rsidRPr="009A2EBE" w:rsidRDefault="00EB2414" w:rsidP="004441CF">
      <w:pPr>
        <w:pStyle w:val="Odstavekseznama"/>
        <w:numPr>
          <w:ilvl w:val="0"/>
          <w:numId w:val="4"/>
        </w:numPr>
        <w:ind w:left="426"/>
        <w:rPr>
          <w:rFonts w:ascii="Century Gothic" w:hAnsi="Century Gothic"/>
        </w:rPr>
      </w:pPr>
      <w:r w:rsidRPr="009A2EBE">
        <w:rPr>
          <w:rFonts w:ascii="Century Gothic" w:hAnsi="Century Gothic"/>
        </w:rPr>
        <w:t>obrazec Podatki in izjava podizvajalca</w:t>
      </w:r>
      <w:r w:rsidR="00F11C04" w:rsidRPr="009A2EBE">
        <w:rPr>
          <w:rFonts w:ascii="Century Gothic" w:hAnsi="Century Gothic"/>
        </w:rPr>
        <w:t xml:space="preserve"> </w:t>
      </w:r>
    </w:p>
    <w:p w14:paraId="44FFF7FC" w14:textId="77777777" w:rsidR="004E11CA" w:rsidRPr="009A2EBE" w:rsidRDefault="001063A8" w:rsidP="004441CF">
      <w:pPr>
        <w:pStyle w:val="Odstavekseznama"/>
        <w:numPr>
          <w:ilvl w:val="0"/>
          <w:numId w:val="4"/>
        </w:numPr>
        <w:ind w:left="426"/>
        <w:rPr>
          <w:rFonts w:ascii="Century Gothic" w:hAnsi="Century Gothic"/>
        </w:rPr>
      </w:pPr>
      <w:r w:rsidRPr="009A2EBE">
        <w:rPr>
          <w:rFonts w:ascii="Century Gothic" w:hAnsi="Century Gothic"/>
        </w:rPr>
        <w:t xml:space="preserve">obrazec »Zavarovanje za dobro izvedbo posla – </w:t>
      </w:r>
      <w:proofErr w:type="spellStart"/>
      <w:r w:rsidRPr="009A2EBE">
        <w:rPr>
          <w:rFonts w:ascii="Century Gothic" w:hAnsi="Century Gothic"/>
        </w:rPr>
        <w:t>izvršnica</w:t>
      </w:r>
      <w:proofErr w:type="spellEnd"/>
      <w:r w:rsidRPr="009A2EBE">
        <w:rPr>
          <w:rFonts w:ascii="Century Gothic" w:hAnsi="Century Gothic"/>
        </w:rPr>
        <w:t>«</w:t>
      </w:r>
      <w:r w:rsidR="00EB2414" w:rsidRPr="009A2EBE">
        <w:rPr>
          <w:rFonts w:ascii="Century Gothic" w:hAnsi="Century Gothic"/>
        </w:rPr>
        <w:t xml:space="preserve"> </w:t>
      </w:r>
    </w:p>
    <w:p w14:paraId="152F7B39" w14:textId="0DFDF807" w:rsidR="00EB2414" w:rsidRPr="009A2EBE" w:rsidRDefault="004E11CA" w:rsidP="004441CF">
      <w:pPr>
        <w:pStyle w:val="Odstavekseznama"/>
        <w:numPr>
          <w:ilvl w:val="0"/>
          <w:numId w:val="4"/>
        </w:numPr>
        <w:ind w:left="426"/>
        <w:rPr>
          <w:rFonts w:ascii="Century Gothic" w:hAnsi="Century Gothic"/>
        </w:rPr>
      </w:pPr>
      <w:r w:rsidRPr="009A2EBE">
        <w:rPr>
          <w:rFonts w:ascii="Century Gothic" w:hAnsi="Century Gothic"/>
        </w:rPr>
        <w:t xml:space="preserve">Tehnične specifikacije </w:t>
      </w:r>
      <w:r w:rsidR="001063A8" w:rsidRPr="009A2EBE">
        <w:rPr>
          <w:rFonts w:ascii="Century Gothic" w:hAnsi="Century Gothic"/>
        </w:rPr>
        <w:t>ter</w:t>
      </w:r>
    </w:p>
    <w:p w14:paraId="23803645" w14:textId="2972C2AC" w:rsidR="00AB675C" w:rsidRPr="009A2EBE" w:rsidRDefault="00AB675C" w:rsidP="00AB675C">
      <w:pPr>
        <w:pStyle w:val="Odstavekseznama"/>
        <w:numPr>
          <w:ilvl w:val="0"/>
          <w:numId w:val="4"/>
        </w:numPr>
        <w:ind w:left="426"/>
        <w:rPr>
          <w:rFonts w:ascii="Century Gothic" w:hAnsi="Century Gothic"/>
        </w:rPr>
      </w:pPr>
      <w:r w:rsidRPr="009A2EBE">
        <w:rPr>
          <w:rFonts w:ascii="Century Gothic" w:hAnsi="Century Gothic"/>
        </w:rPr>
        <w:t xml:space="preserve">vzorec </w:t>
      </w:r>
      <w:r w:rsidR="00F92903" w:rsidRPr="009A2EBE">
        <w:rPr>
          <w:rFonts w:ascii="Century Gothic" w:hAnsi="Century Gothic"/>
        </w:rPr>
        <w:t>pogodbe</w:t>
      </w:r>
      <w:r w:rsidR="00286AE8" w:rsidRPr="009A2EBE">
        <w:rPr>
          <w:rFonts w:ascii="Century Gothic" w:hAnsi="Century Gothic"/>
        </w:rPr>
        <w:t>.</w:t>
      </w:r>
    </w:p>
    <w:p w14:paraId="5652046A" w14:textId="77777777" w:rsidR="00AB675C" w:rsidRPr="00F11C04" w:rsidRDefault="00AB675C" w:rsidP="00514BDF">
      <w:pPr>
        <w:pStyle w:val="Odstavekseznama"/>
        <w:ind w:left="426"/>
        <w:rPr>
          <w:rFonts w:ascii="Century Gothic" w:hAnsi="Century Gothic"/>
        </w:rPr>
      </w:pPr>
    </w:p>
    <w:p w14:paraId="115C0208" w14:textId="77777777" w:rsidR="0077559D" w:rsidRPr="00602D6F" w:rsidRDefault="0077559D" w:rsidP="0077559D">
      <w:pPr>
        <w:rPr>
          <w:rFonts w:ascii="Century Gothic" w:hAnsi="Century Gothic"/>
          <w:b/>
          <w:szCs w:val="20"/>
        </w:rPr>
      </w:pPr>
    </w:p>
    <w:p w14:paraId="11C6A63B" w14:textId="77777777" w:rsidR="00990C82" w:rsidRPr="00602D6F" w:rsidRDefault="0077559D" w:rsidP="00152883">
      <w:pPr>
        <w:jc w:val="center"/>
        <w:rPr>
          <w:rFonts w:ascii="Century Gothic" w:hAnsi="Century Gothic"/>
          <w:b/>
          <w:szCs w:val="20"/>
        </w:rPr>
      </w:pPr>
      <w:r w:rsidRPr="00602D6F">
        <w:rPr>
          <w:rFonts w:ascii="Century Gothic" w:hAnsi="Century Gothic"/>
          <w:b/>
          <w:szCs w:val="20"/>
        </w:rPr>
        <w:br w:type="page"/>
      </w:r>
    </w:p>
    <w:p w14:paraId="0CE3D730" w14:textId="77777777" w:rsidR="0077559D" w:rsidRPr="00602D6F" w:rsidRDefault="0077559D" w:rsidP="00152883">
      <w:pPr>
        <w:jc w:val="center"/>
        <w:rPr>
          <w:rFonts w:ascii="Century Gothic" w:hAnsi="Century Gothic"/>
          <w:b/>
          <w:szCs w:val="20"/>
        </w:rPr>
      </w:pPr>
    </w:p>
    <w:p w14:paraId="1BC3174B" w14:textId="77777777" w:rsidR="0077559D" w:rsidRPr="00602D6F" w:rsidRDefault="0077559D" w:rsidP="00152883">
      <w:pPr>
        <w:jc w:val="center"/>
        <w:rPr>
          <w:rFonts w:ascii="Century Gothic" w:hAnsi="Century Gothic"/>
          <w:b/>
          <w:szCs w:val="20"/>
        </w:rPr>
      </w:pPr>
    </w:p>
    <w:p w14:paraId="26615D55" w14:textId="77777777" w:rsidR="0077559D" w:rsidRPr="00602D6F" w:rsidRDefault="0077559D" w:rsidP="00152883">
      <w:pPr>
        <w:jc w:val="center"/>
        <w:rPr>
          <w:rFonts w:ascii="Century Gothic" w:hAnsi="Century Gothic"/>
          <w:b/>
          <w:szCs w:val="20"/>
        </w:rPr>
      </w:pPr>
    </w:p>
    <w:p w14:paraId="00464B7E" w14:textId="77777777" w:rsidR="0077559D" w:rsidRPr="00602D6F" w:rsidRDefault="0077559D" w:rsidP="00152883">
      <w:pPr>
        <w:jc w:val="center"/>
        <w:rPr>
          <w:rFonts w:ascii="Century Gothic" w:hAnsi="Century Gothic"/>
          <w:b/>
          <w:szCs w:val="20"/>
        </w:rPr>
      </w:pPr>
    </w:p>
    <w:p w14:paraId="23CACA70" w14:textId="77777777" w:rsidR="0077559D" w:rsidRPr="00602D6F" w:rsidRDefault="0077559D" w:rsidP="00152883">
      <w:pPr>
        <w:jc w:val="center"/>
        <w:rPr>
          <w:rFonts w:ascii="Century Gothic" w:hAnsi="Century Gothic"/>
          <w:b/>
          <w:szCs w:val="20"/>
        </w:rPr>
      </w:pPr>
    </w:p>
    <w:p w14:paraId="35C4DDDE" w14:textId="77777777" w:rsidR="0077559D" w:rsidRPr="00602D6F" w:rsidRDefault="0077559D" w:rsidP="00152883">
      <w:pPr>
        <w:jc w:val="center"/>
        <w:rPr>
          <w:rFonts w:ascii="Century Gothic" w:hAnsi="Century Gothic"/>
          <w:b/>
          <w:szCs w:val="20"/>
        </w:rPr>
      </w:pPr>
    </w:p>
    <w:p w14:paraId="5C8051D5" w14:textId="77777777" w:rsidR="0077559D" w:rsidRPr="00602D6F" w:rsidRDefault="0077559D" w:rsidP="00152883">
      <w:pPr>
        <w:jc w:val="center"/>
        <w:rPr>
          <w:rFonts w:ascii="Century Gothic" w:hAnsi="Century Gothic"/>
          <w:b/>
          <w:szCs w:val="20"/>
        </w:rPr>
      </w:pPr>
    </w:p>
    <w:p w14:paraId="41D03D75" w14:textId="77777777" w:rsidR="0077559D" w:rsidRPr="00602D6F" w:rsidRDefault="0077559D" w:rsidP="00152883">
      <w:pPr>
        <w:jc w:val="center"/>
        <w:rPr>
          <w:rFonts w:ascii="Century Gothic" w:hAnsi="Century Gothic"/>
          <w:b/>
          <w:szCs w:val="20"/>
        </w:rPr>
      </w:pPr>
    </w:p>
    <w:p w14:paraId="6CD28C9D" w14:textId="77777777" w:rsidR="0077559D" w:rsidRPr="00602D6F" w:rsidRDefault="0077559D" w:rsidP="00152883">
      <w:pPr>
        <w:jc w:val="center"/>
        <w:rPr>
          <w:rFonts w:ascii="Century Gothic" w:hAnsi="Century Gothic"/>
          <w:b/>
          <w:szCs w:val="20"/>
        </w:rPr>
      </w:pPr>
    </w:p>
    <w:p w14:paraId="64695E71" w14:textId="77777777" w:rsidR="0077559D" w:rsidRPr="00602D6F" w:rsidRDefault="0077559D" w:rsidP="00152883">
      <w:pPr>
        <w:jc w:val="center"/>
        <w:rPr>
          <w:rFonts w:ascii="Century Gothic" w:hAnsi="Century Gothic"/>
          <w:b/>
          <w:szCs w:val="20"/>
        </w:rPr>
      </w:pPr>
    </w:p>
    <w:p w14:paraId="3958F52F" w14:textId="77777777" w:rsidR="0077559D" w:rsidRPr="00602D6F" w:rsidRDefault="0077559D" w:rsidP="00152883">
      <w:pPr>
        <w:jc w:val="center"/>
        <w:rPr>
          <w:rFonts w:ascii="Century Gothic" w:hAnsi="Century Gothic"/>
          <w:b/>
          <w:szCs w:val="20"/>
        </w:rPr>
      </w:pPr>
    </w:p>
    <w:p w14:paraId="24C2E7A3" w14:textId="77777777" w:rsidR="0077559D" w:rsidRPr="00602D6F" w:rsidRDefault="0077559D" w:rsidP="00152883">
      <w:pPr>
        <w:jc w:val="center"/>
        <w:rPr>
          <w:rFonts w:ascii="Century Gothic" w:hAnsi="Century Gothic"/>
          <w:b/>
          <w:szCs w:val="20"/>
        </w:rPr>
      </w:pPr>
    </w:p>
    <w:p w14:paraId="643D30B4" w14:textId="77777777" w:rsidR="0077559D" w:rsidRPr="00602D6F" w:rsidRDefault="0077559D" w:rsidP="00152883">
      <w:pPr>
        <w:jc w:val="center"/>
        <w:rPr>
          <w:rFonts w:ascii="Century Gothic" w:hAnsi="Century Gothic"/>
          <w:b/>
          <w:szCs w:val="20"/>
        </w:rPr>
      </w:pPr>
    </w:p>
    <w:p w14:paraId="1A825717" w14:textId="77777777" w:rsidR="0077559D" w:rsidRPr="00602D6F" w:rsidRDefault="0077559D" w:rsidP="00152883">
      <w:pPr>
        <w:jc w:val="center"/>
        <w:rPr>
          <w:rFonts w:ascii="Century Gothic" w:hAnsi="Century Gothic"/>
          <w:b/>
          <w:szCs w:val="20"/>
        </w:rPr>
      </w:pPr>
    </w:p>
    <w:p w14:paraId="1553BDD6" w14:textId="77777777" w:rsidR="00990C82" w:rsidRPr="00602D6F" w:rsidRDefault="00990C82" w:rsidP="00152883">
      <w:pPr>
        <w:jc w:val="center"/>
        <w:rPr>
          <w:rFonts w:ascii="Century Gothic" w:hAnsi="Century Gothic"/>
          <w:b/>
          <w:szCs w:val="20"/>
        </w:rPr>
      </w:pPr>
    </w:p>
    <w:p w14:paraId="48A68239" w14:textId="77777777" w:rsidR="00990C82" w:rsidRPr="00602D6F" w:rsidRDefault="00990C82" w:rsidP="00152883">
      <w:pPr>
        <w:jc w:val="center"/>
        <w:rPr>
          <w:rFonts w:ascii="Century Gothic" w:hAnsi="Century Gothic"/>
          <w:b/>
          <w:szCs w:val="20"/>
        </w:rPr>
      </w:pPr>
    </w:p>
    <w:p w14:paraId="36DEA97D" w14:textId="77777777" w:rsidR="00990C82" w:rsidRPr="00602D6F" w:rsidRDefault="00990C82" w:rsidP="00152883">
      <w:pPr>
        <w:jc w:val="center"/>
        <w:rPr>
          <w:rFonts w:ascii="Century Gothic" w:hAnsi="Century Gothic"/>
          <w:b/>
          <w:szCs w:val="20"/>
        </w:rPr>
      </w:pPr>
    </w:p>
    <w:p w14:paraId="1718DFA7" w14:textId="77777777" w:rsidR="00990C82" w:rsidRPr="00602D6F" w:rsidRDefault="00990C82" w:rsidP="00152883">
      <w:pPr>
        <w:jc w:val="center"/>
        <w:rPr>
          <w:rFonts w:ascii="Century Gothic" w:hAnsi="Century Gothic"/>
          <w:b/>
          <w:szCs w:val="20"/>
        </w:rPr>
      </w:pPr>
    </w:p>
    <w:p w14:paraId="3048C8D5" w14:textId="77777777" w:rsidR="00990C82" w:rsidRPr="00602D6F" w:rsidRDefault="00990C82" w:rsidP="00990C82">
      <w:pPr>
        <w:rPr>
          <w:rFonts w:ascii="Century Gothic" w:hAnsi="Century Gothic"/>
          <w:b/>
          <w:szCs w:val="20"/>
        </w:rPr>
      </w:pPr>
    </w:p>
    <w:p w14:paraId="734D71F0" w14:textId="77777777" w:rsidR="00BB1E26" w:rsidRPr="00602D6F" w:rsidRDefault="00152883" w:rsidP="00307F19">
      <w:pPr>
        <w:jc w:val="center"/>
        <w:rPr>
          <w:rFonts w:ascii="Century Gothic" w:hAnsi="Century Gothic"/>
          <w:sz w:val="36"/>
          <w:szCs w:val="36"/>
        </w:rPr>
      </w:pPr>
      <w:r w:rsidRPr="00602D6F">
        <w:rPr>
          <w:rFonts w:ascii="Century Gothic" w:hAnsi="Century Gothic"/>
          <w:b/>
          <w:sz w:val="36"/>
          <w:szCs w:val="36"/>
        </w:rPr>
        <w:t>NAVODIL</w:t>
      </w:r>
      <w:r w:rsidR="00270A35" w:rsidRPr="00602D6F">
        <w:rPr>
          <w:rFonts w:ascii="Century Gothic" w:hAnsi="Century Gothic"/>
          <w:b/>
          <w:sz w:val="36"/>
          <w:szCs w:val="36"/>
        </w:rPr>
        <w:t>A</w:t>
      </w:r>
      <w:r w:rsidRPr="00602D6F">
        <w:rPr>
          <w:rFonts w:ascii="Century Gothic" w:hAnsi="Century Gothic"/>
          <w:b/>
          <w:sz w:val="36"/>
          <w:szCs w:val="36"/>
        </w:rPr>
        <w:t xml:space="preserve"> PONUDNIKOM ZA PRIPRAVO PONUDBE </w:t>
      </w:r>
    </w:p>
    <w:p w14:paraId="7D18E6DD" w14:textId="77777777" w:rsidR="00BB1E26" w:rsidRPr="00602D6F" w:rsidRDefault="00BB1E26" w:rsidP="005178B0">
      <w:pPr>
        <w:rPr>
          <w:rFonts w:ascii="Century Gothic" w:hAnsi="Century Gothic"/>
        </w:rPr>
      </w:pPr>
    </w:p>
    <w:p w14:paraId="3F5DB508" w14:textId="77777777" w:rsidR="00BB1E26" w:rsidRPr="00602D6F" w:rsidRDefault="00BB1E26" w:rsidP="005178B0">
      <w:pPr>
        <w:rPr>
          <w:rFonts w:ascii="Century Gothic" w:hAnsi="Century Gothic"/>
        </w:rPr>
      </w:pPr>
    </w:p>
    <w:p w14:paraId="08F6BA6B" w14:textId="77777777" w:rsidR="00BB1E26" w:rsidRPr="00602D6F" w:rsidRDefault="00BB1E26" w:rsidP="005178B0">
      <w:pPr>
        <w:rPr>
          <w:rFonts w:ascii="Century Gothic" w:hAnsi="Century Gothic"/>
        </w:rPr>
      </w:pPr>
    </w:p>
    <w:p w14:paraId="7C5A4B6C" w14:textId="77777777" w:rsidR="00BB1E26" w:rsidRPr="00602D6F" w:rsidRDefault="00BB1E26" w:rsidP="005178B0">
      <w:pPr>
        <w:rPr>
          <w:rFonts w:ascii="Century Gothic" w:hAnsi="Century Gothic"/>
        </w:rPr>
      </w:pPr>
    </w:p>
    <w:p w14:paraId="2F0C630D" w14:textId="77777777" w:rsidR="00BB1E26" w:rsidRPr="00602D6F" w:rsidRDefault="00BB1E26" w:rsidP="005178B0">
      <w:pPr>
        <w:rPr>
          <w:rFonts w:ascii="Century Gothic" w:hAnsi="Century Gothic"/>
        </w:rPr>
      </w:pPr>
    </w:p>
    <w:p w14:paraId="0940A418" w14:textId="77777777" w:rsidR="00BB1E26" w:rsidRPr="00602D6F" w:rsidRDefault="00BB1E26" w:rsidP="005178B0">
      <w:pPr>
        <w:rPr>
          <w:rFonts w:ascii="Century Gothic" w:hAnsi="Century Gothic"/>
        </w:rPr>
      </w:pPr>
    </w:p>
    <w:p w14:paraId="0FE3F34E" w14:textId="77777777" w:rsidR="00BB1E26" w:rsidRPr="00602D6F" w:rsidRDefault="00BB1E26" w:rsidP="005178B0">
      <w:pPr>
        <w:rPr>
          <w:rFonts w:ascii="Century Gothic" w:hAnsi="Century Gothic"/>
        </w:rPr>
      </w:pPr>
    </w:p>
    <w:p w14:paraId="36F9AEDC" w14:textId="77777777" w:rsidR="00BB1E26" w:rsidRPr="00602D6F" w:rsidRDefault="00BB1E26" w:rsidP="005178B0">
      <w:pPr>
        <w:rPr>
          <w:rFonts w:ascii="Century Gothic" w:hAnsi="Century Gothic"/>
        </w:rPr>
      </w:pPr>
    </w:p>
    <w:p w14:paraId="23B5F841" w14:textId="77777777" w:rsidR="00BB1E26" w:rsidRPr="00602D6F" w:rsidRDefault="00BB1E26" w:rsidP="005178B0">
      <w:pPr>
        <w:rPr>
          <w:rFonts w:ascii="Century Gothic" w:hAnsi="Century Gothic"/>
        </w:rPr>
      </w:pPr>
    </w:p>
    <w:p w14:paraId="17019049" w14:textId="77777777" w:rsidR="00BB1E26" w:rsidRPr="00602D6F" w:rsidRDefault="00BB1E26" w:rsidP="005178B0">
      <w:pPr>
        <w:rPr>
          <w:rFonts w:ascii="Century Gothic" w:hAnsi="Century Gothic"/>
        </w:rPr>
      </w:pPr>
    </w:p>
    <w:p w14:paraId="3208FC9D" w14:textId="77777777" w:rsidR="00BB1E26" w:rsidRPr="00602D6F" w:rsidRDefault="00BB1E26" w:rsidP="005178B0">
      <w:pPr>
        <w:rPr>
          <w:rFonts w:ascii="Century Gothic" w:hAnsi="Century Gothic"/>
        </w:rPr>
      </w:pPr>
    </w:p>
    <w:p w14:paraId="1DCFE070" w14:textId="77777777" w:rsidR="00BB1E26" w:rsidRPr="00602D6F" w:rsidRDefault="00BB1E26" w:rsidP="005178B0">
      <w:pPr>
        <w:rPr>
          <w:rFonts w:ascii="Century Gothic" w:hAnsi="Century Gothic"/>
        </w:rPr>
      </w:pPr>
    </w:p>
    <w:p w14:paraId="4AE1F484" w14:textId="77777777" w:rsidR="00BB1E26" w:rsidRPr="00602D6F" w:rsidRDefault="00BB1E26" w:rsidP="005178B0">
      <w:pPr>
        <w:rPr>
          <w:rFonts w:ascii="Century Gothic" w:hAnsi="Century Gothic"/>
        </w:rPr>
      </w:pPr>
    </w:p>
    <w:p w14:paraId="596E3EE6" w14:textId="77777777" w:rsidR="00BB1E26" w:rsidRPr="00602D6F" w:rsidRDefault="00BB1E26" w:rsidP="005178B0">
      <w:pPr>
        <w:rPr>
          <w:rFonts w:ascii="Century Gothic" w:hAnsi="Century Gothic"/>
        </w:rPr>
      </w:pPr>
    </w:p>
    <w:p w14:paraId="756FDA50" w14:textId="77777777" w:rsidR="005A4097" w:rsidRPr="00602D6F" w:rsidRDefault="005A4097" w:rsidP="005178B0">
      <w:pPr>
        <w:rPr>
          <w:rFonts w:ascii="Century Gothic" w:hAnsi="Century Gothic"/>
        </w:rPr>
      </w:pPr>
    </w:p>
    <w:p w14:paraId="5F172A51" w14:textId="77777777" w:rsidR="005A4097" w:rsidRPr="00602D6F" w:rsidRDefault="005A4097" w:rsidP="005178B0">
      <w:pPr>
        <w:rPr>
          <w:rFonts w:ascii="Century Gothic" w:hAnsi="Century Gothic"/>
        </w:rPr>
      </w:pPr>
    </w:p>
    <w:p w14:paraId="16BF5DFD" w14:textId="77777777" w:rsidR="005A4097" w:rsidRPr="00602D6F" w:rsidRDefault="005A4097" w:rsidP="005178B0">
      <w:pPr>
        <w:rPr>
          <w:rFonts w:ascii="Century Gothic" w:hAnsi="Century Gothic"/>
        </w:rPr>
      </w:pPr>
    </w:p>
    <w:p w14:paraId="4685705A" w14:textId="77777777" w:rsidR="005A4097" w:rsidRPr="00602D6F" w:rsidRDefault="005A4097" w:rsidP="005178B0">
      <w:pPr>
        <w:rPr>
          <w:rFonts w:ascii="Century Gothic" w:hAnsi="Century Gothic"/>
        </w:rPr>
      </w:pPr>
    </w:p>
    <w:p w14:paraId="08340471" w14:textId="77777777" w:rsidR="005A4097" w:rsidRPr="00602D6F" w:rsidRDefault="005A4097" w:rsidP="005178B0">
      <w:pPr>
        <w:rPr>
          <w:rFonts w:ascii="Century Gothic" w:hAnsi="Century Gothic"/>
        </w:rPr>
      </w:pPr>
    </w:p>
    <w:p w14:paraId="4E9B0B10" w14:textId="77777777" w:rsidR="005A4097" w:rsidRPr="00602D6F" w:rsidRDefault="005A4097" w:rsidP="005178B0">
      <w:pPr>
        <w:rPr>
          <w:rFonts w:ascii="Century Gothic" w:hAnsi="Century Gothic"/>
        </w:rPr>
      </w:pPr>
    </w:p>
    <w:p w14:paraId="2D043E81" w14:textId="77777777" w:rsidR="005A4097" w:rsidRPr="00602D6F" w:rsidRDefault="005A4097" w:rsidP="005178B0">
      <w:pPr>
        <w:rPr>
          <w:rFonts w:ascii="Century Gothic" w:hAnsi="Century Gothic"/>
        </w:rPr>
      </w:pPr>
    </w:p>
    <w:p w14:paraId="16DE9E9A" w14:textId="77777777" w:rsidR="00BB1E26" w:rsidRPr="00602D6F" w:rsidRDefault="00BB1E26" w:rsidP="005178B0">
      <w:pPr>
        <w:rPr>
          <w:rFonts w:ascii="Century Gothic" w:hAnsi="Century Gothic"/>
        </w:rPr>
      </w:pPr>
    </w:p>
    <w:p w14:paraId="75773536" w14:textId="77777777" w:rsidR="00D65E75" w:rsidRPr="00721B82" w:rsidRDefault="00354169" w:rsidP="001F614F">
      <w:pPr>
        <w:pStyle w:val="NaslovTOC"/>
        <w:spacing w:before="0"/>
        <w:rPr>
          <w:rFonts w:ascii="Century Gothic" w:hAnsi="Century Gothic" w:cs="Arial"/>
          <w:bCs w:val="0"/>
          <w:color w:val="auto"/>
          <w:sz w:val="18"/>
          <w:szCs w:val="18"/>
        </w:rPr>
      </w:pPr>
      <w:bookmarkStart w:id="0" w:name="_Toc336851729"/>
      <w:r w:rsidRPr="00602D6F">
        <w:rPr>
          <w:rFonts w:ascii="Century Gothic" w:hAnsi="Century Gothic" w:cs="Arial"/>
          <w:b w:val="0"/>
          <w:color w:val="auto"/>
          <w:sz w:val="18"/>
          <w:szCs w:val="18"/>
        </w:rPr>
        <w:br w:type="page"/>
      </w:r>
      <w:r w:rsidR="009B3F0C" w:rsidRPr="00721B82">
        <w:rPr>
          <w:rFonts w:ascii="Century Gothic" w:hAnsi="Century Gothic" w:cs="Arial"/>
          <w:bCs w:val="0"/>
          <w:color w:val="auto"/>
          <w:sz w:val="18"/>
          <w:szCs w:val="18"/>
        </w:rPr>
        <w:lastRenderedPageBreak/>
        <w:t>KAZALO</w:t>
      </w:r>
    </w:p>
    <w:p w14:paraId="60479C39" w14:textId="7E4B26B4" w:rsidR="009A2EBE" w:rsidRDefault="009B3F0C">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r w:rsidRPr="00602D6F">
        <w:rPr>
          <w:rFonts w:ascii="Century Gothic" w:hAnsi="Century Gothic" w:cs="Arial"/>
          <w:b w:val="0"/>
          <w:sz w:val="18"/>
          <w:szCs w:val="18"/>
        </w:rPr>
        <w:fldChar w:fldCharType="begin"/>
      </w:r>
      <w:r w:rsidRPr="00602D6F">
        <w:rPr>
          <w:rFonts w:ascii="Century Gothic" w:hAnsi="Century Gothic" w:cs="Arial"/>
          <w:b w:val="0"/>
          <w:sz w:val="18"/>
          <w:szCs w:val="18"/>
        </w:rPr>
        <w:instrText xml:space="preserve"> TOC \o "1-5" \h \z \u </w:instrText>
      </w:r>
      <w:r w:rsidRPr="00602D6F">
        <w:rPr>
          <w:rFonts w:ascii="Century Gothic" w:hAnsi="Century Gothic" w:cs="Arial"/>
          <w:b w:val="0"/>
          <w:sz w:val="18"/>
          <w:szCs w:val="18"/>
        </w:rPr>
        <w:fldChar w:fldCharType="separate"/>
      </w:r>
      <w:hyperlink w:anchor="_Toc58237620" w:history="1">
        <w:r w:rsidR="009A2EBE" w:rsidRPr="009F3411">
          <w:rPr>
            <w:rStyle w:val="Hiperpovezava"/>
            <w:rFonts w:ascii="Century Gothic" w:hAnsi="Century Gothic"/>
            <w:noProof/>
          </w:rPr>
          <w:t>1.</w:t>
        </w:r>
        <w:r w:rsidR="009A2EBE">
          <w:rPr>
            <w:rFonts w:asciiTheme="minorHAnsi" w:eastAsiaTheme="minorEastAsia" w:hAnsiTheme="minorHAnsi" w:cstheme="minorBidi"/>
            <w:b w:val="0"/>
            <w:bCs w:val="0"/>
            <w:caps w:val="0"/>
            <w:noProof/>
            <w:sz w:val="22"/>
            <w:szCs w:val="22"/>
            <w:lang w:eastAsia="sl-SI"/>
          </w:rPr>
          <w:tab/>
        </w:r>
        <w:r w:rsidR="009A2EBE" w:rsidRPr="009F3411">
          <w:rPr>
            <w:rStyle w:val="Hiperpovezava"/>
            <w:rFonts w:ascii="Century Gothic" w:hAnsi="Century Gothic"/>
            <w:noProof/>
          </w:rPr>
          <w:t>NAROČNIK</w:t>
        </w:r>
        <w:r w:rsidR="009A2EBE">
          <w:rPr>
            <w:noProof/>
            <w:webHidden/>
          </w:rPr>
          <w:tab/>
        </w:r>
        <w:r w:rsidR="009A2EBE">
          <w:rPr>
            <w:noProof/>
            <w:webHidden/>
          </w:rPr>
          <w:fldChar w:fldCharType="begin"/>
        </w:r>
        <w:r w:rsidR="009A2EBE">
          <w:rPr>
            <w:noProof/>
            <w:webHidden/>
          </w:rPr>
          <w:instrText xml:space="preserve"> PAGEREF _Toc58237620 \h </w:instrText>
        </w:r>
        <w:r w:rsidR="009A2EBE">
          <w:rPr>
            <w:noProof/>
            <w:webHidden/>
          </w:rPr>
        </w:r>
        <w:r w:rsidR="009A2EBE">
          <w:rPr>
            <w:noProof/>
            <w:webHidden/>
          </w:rPr>
          <w:fldChar w:fldCharType="separate"/>
        </w:r>
        <w:r w:rsidR="009A2EBE">
          <w:rPr>
            <w:noProof/>
            <w:webHidden/>
          </w:rPr>
          <w:t>5</w:t>
        </w:r>
        <w:r w:rsidR="009A2EBE">
          <w:rPr>
            <w:noProof/>
            <w:webHidden/>
          </w:rPr>
          <w:fldChar w:fldCharType="end"/>
        </w:r>
      </w:hyperlink>
    </w:p>
    <w:p w14:paraId="3641314A" w14:textId="19D87065" w:rsidR="009A2EBE" w:rsidRDefault="009D4304">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58237621" w:history="1">
        <w:r w:rsidR="009A2EBE" w:rsidRPr="009F3411">
          <w:rPr>
            <w:rStyle w:val="Hiperpovezava"/>
            <w:rFonts w:ascii="Century Gothic" w:hAnsi="Century Gothic"/>
            <w:noProof/>
          </w:rPr>
          <w:t>2.</w:t>
        </w:r>
        <w:r w:rsidR="009A2EBE">
          <w:rPr>
            <w:rFonts w:asciiTheme="minorHAnsi" w:eastAsiaTheme="minorEastAsia" w:hAnsiTheme="minorHAnsi" w:cstheme="minorBidi"/>
            <w:b w:val="0"/>
            <w:bCs w:val="0"/>
            <w:caps w:val="0"/>
            <w:noProof/>
            <w:sz w:val="22"/>
            <w:szCs w:val="22"/>
            <w:lang w:eastAsia="sl-SI"/>
          </w:rPr>
          <w:tab/>
        </w:r>
        <w:r w:rsidR="009A2EBE" w:rsidRPr="009F3411">
          <w:rPr>
            <w:rStyle w:val="Hiperpovezava"/>
            <w:rFonts w:ascii="Century Gothic" w:hAnsi="Century Gothic"/>
            <w:noProof/>
          </w:rPr>
          <w:t>OZNAKA IN PREDMET JAVNEGA NAROČILA</w:t>
        </w:r>
        <w:r w:rsidR="009A2EBE">
          <w:rPr>
            <w:noProof/>
            <w:webHidden/>
          </w:rPr>
          <w:tab/>
        </w:r>
        <w:r w:rsidR="009A2EBE">
          <w:rPr>
            <w:noProof/>
            <w:webHidden/>
          </w:rPr>
          <w:fldChar w:fldCharType="begin"/>
        </w:r>
        <w:r w:rsidR="009A2EBE">
          <w:rPr>
            <w:noProof/>
            <w:webHidden/>
          </w:rPr>
          <w:instrText xml:space="preserve"> PAGEREF _Toc58237621 \h </w:instrText>
        </w:r>
        <w:r w:rsidR="009A2EBE">
          <w:rPr>
            <w:noProof/>
            <w:webHidden/>
          </w:rPr>
        </w:r>
        <w:r w:rsidR="009A2EBE">
          <w:rPr>
            <w:noProof/>
            <w:webHidden/>
          </w:rPr>
          <w:fldChar w:fldCharType="separate"/>
        </w:r>
        <w:r w:rsidR="009A2EBE">
          <w:rPr>
            <w:noProof/>
            <w:webHidden/>
          </w:rPr>
          <w:t>5</w:t>
        </w:r>
        <w:r w:rsidR="009A2EBE">
          <w:rPr>
            <w:noProof/>
            <w:webHidden/>
          </w:rPr>
          <w:fldChar w:fldCharType="end"/>
        </w:r>
      </w:hyperlink>
    </w:p>
    <w:p w14:paraId="7E0CC403" w14:textId="0910A32F" w:rsidR="009A2EBE" w:rsidRDefault="009D4304">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58237622" w:history="1">
        <w:r w:rsidR="009A2EBE" w:rsidRPr="009F3411">
          <w:rPr>
            <w:rStyle w:val="Hiperpovezava"/>
            <w:rFonts w:ascii="Century Gothic" w:hAnsi="Century Gothic"/>
            <w:noProof/>
          </w:rPr>
          <w:t>2.1</w:t>
        </w:r>
        <w:r w:rsidR="009A2EBE">
          <w:rPr>
            <w:rFonts w:asciiTheme="minorHAnsi" w:eastAsiaTheme="minorEastAsia" w:hAnsiTheme="minorHAnsi" w:cstheme="minorBidi"/>
            <w:smallCaps w:val="0"/>
            <w:noProof/>
            <w:sz w:val="22"/>
            <w:szCs w:val="22"/>
            <w:lang w:eastAsia="sl-SI"/>
          </w:rPr>
          <w:tab/>
        </w:r>
        <w:r w:rsidR="009A2EBE" w:rsidRPr="009F3411">
          <w:rPr>
            <w:rStyle w:val="Hiperpovezava"/>
            <w:rFonts w:ascii="Century Gothic" w:hAnsi="Century Gothic"/>
            <w:noProof/>
          </w:rPr>
          <w:t>variantne ponudbe</w:t>
        </w:r>
        <w:r w:rsidR="009A2EBE">
          <w:rPr>
            <w:noProof/>
            <w:webHidden/>
          </w:rPr>
          <w:tab/>
        </w:r>
        <w:r w:rsidR="009A2EBE">
          <w:rPr>
            <w:noProof/>
            <w:webHidden/>
          </w:rPr>
          <w:fldChar w:fldCharType="begin"/>
        </w:r>
        <w:r w:rsidR="009A2EBE">
          <w:rPr>
            <w:noProof/>
            <w:webHidden/>
          </w:rPr>
          <w:instrText xml:space="preserve"> PAGEREF _Toc58237622 \h </w:instrText>
        </w:r>
        <w:r w:rsidR="009A2EBE">
          <w:rPr>
            <w:noProof/>
            <w:webHidden/>
          </w:rPr>
        </w:r>
        <w:r w:rsidR="009A2EBE">
          <w:rPr>
            <w:noProof/>
            <w:webHidden/>
          </w:rPr>
          <w:fldChar w:fldCharType="separate"/>
        </w:r>
        <w:r w:rsidR="009A2EBE">
          <w:rPr>
            <w:noProof/>
            <w:webHidden/>
          </w:rPr>
          <w:t>5</w:t>
        </w:r>
        <w:r w:rsidR="009A2EBE">
          <w:rPr>
            <w:noProof/>
            <w:webHidden/>
          </w:rPr>
          <w:fldChar w:fldCharType="end"/>
        </w:r>
      </w:hyperlink>
    </w:p>
    <w:p w14:paraId="4AC8A904" w14:textId="693BB765" w:rsidR="009A2EBE" w:rsidRDefault="009D4304">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58237623" w:history="1">
        <w:r w:rsidR="009A2EBE" w:rsidRPr="009F3411">
          <w:rPr>
            <w:rStyle w:val="Hiperpovezava"/>
            <w:rFonts w:ascii="Century Gothic" w:hAnsi="Century Gothic"/>
            <w:noProof/>
          </w:rPr>
          <w:t>3.</w:t>
        </w:r>
        <w:r w:rsidR="009A2EBE">
          <w:rPr>
            <w:rFonts w:asciiTheme="minorHAnsi" w:eastAsiaTheme="minorEastAsia" w:hAnsiTheme="minorHAnsi" w:cstheme="minorBidi"/>
            <w:b w:val="0"/>
            <w:bCs w:val="0"/>
            <w:caps w:val="0"/>
            <w:noProof/>
            <w:sz w:val="22"/>
            <w:szCs w:val="22"/>
            <w:lang w:eastAsia="sl-SI"/>
          </w:rPr>
          <w:tab/>
        </w:r>
        <w:r w:rsidR="009A2EBE" w:rsidRPr="009F3411">
          <w:rPr>
            <w:rStyle w:val="Hiperpovezava"/>
            <w:rFonts w:ascii="Century Gothic" w:hAnsi="Century Gothic"/>
            <w:noProof/>
          </w:rPr>
          <w:t>PRAVNA PODLAGA IN NAČIN ODDAJE JAVNEGA NAROČILA</w:t>
        </w:r>
        <w:r w:rsidR="009A2EBE">
          <w:rPr>
            <w:noProof/>
            <w:webHidden/>
          </w:rPr>
          <w:tab/>
        </w:r>
        <w:r w:rsidR="009A2EBE">
          <w:rPr>
            <w:noProof/>
            <w:webHidden/>
          </w:rPr>
          <w:fldChar w:fldCharType="begin"/>
        </w:r>
        <w:r w:rsidR="009A2EBE">
          <w:rPr>
            <w:noProof/>
            <w:webHidden/>
          </w:rPr>
          <w:instrText xml:space="preserve"> PAGEREF _Toc58237623 \h </w:instrText>
        </w:r>
        <w:r w:rsidR="009A2EBE">
          <w:rPr>
            <w:noProof/>
            <w:webHidden/>
          </w:rPr>
        </w:r>
        <w:r w:rsidR="009A2EBE">
          <w:rPr>
            <w:noProof/>
            <w:webHidden/>
          </w:rPr>
          <w:fldChar w:fldCharType="separate"/>
        </w:r>
        <w:r w:rsidR="009A2EBE">
          <w:rPr>
            <w:noProof/>
            <w:webHidden/>
          </w:rPr>
          <w:t>5</w:t>
        </w:r>
        <w:r w:rsidR="009A2EBE">
          <w:rPr>
            <w:noProof/>
            <w:webHidden/>
          </w:rPr>
          <w:fldChar w:fldCharType="end"/>
        </w:r>
      </w:hyperlink>
    </w:p>
    <w:p w14:paraId="0F08D719" w14:textId="1C72BE20" w:rsidR="009A2EBE" w:rsidRDefault="009D4304">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58237624" w:history="1">
        <w:r w:rsidR="009A2EBE" w:rsidRPr="009F3411">
          <w:rPr>
            <w:rStyle w:val="Hiperpovezava"/>
            <w:rFonts w:ascii="Century Gothic" w:hAnsi="Century Gothic"/>
            <w:noProof/>
          </w:rPr>
          <w:t>4.</w:t>
        </w:r>
        <w:r w:rsidR="009A2EBE">
          <w:rPr>
            <w:rFonts w:asciiTheme="minorHAnsi" w:eastAsiaTheme="minorEastAsia" w:hAnsiTheme="minorHAnsi" w:cstheme="minorBidi"/>
            <w:b w:val="0"/>
            <w:bCs w:val="0"/>
            <w:caps w:val="0"/>
            <w:noProof/>
            <w:sz w:val="22"/>
            <w:szCs w:val="22"/>
            <w:lang w:eastAsia="sl-SI"/>
          </w:rPr>
          <w:tab/>
        </w:r>
        <w:r w:rsidR="009A2EBE" w:rsidRPr="009F3411">
          <w:rPr>
            <w:rStyle w:val="Hiperpovezava"/>
            <w:rFonts w:ascii="Century Gothic" w:hAnsi="Century Gothic"/>
            <w:noProof/>
          </w:rPr>
          <w:t>rOK IN NAČIN PREDLOŽITVE PONUDBE</w:t>
        </w:r>
        <w:r w:rsidR="009A2EBE">
          <w:rPr>
            <w:noProof/>
            <w:webHidden/>
          </w:rPr>
          <w:tab/>
        </w:r>
        <w:r w:rsidR="009A2EBE">
          <w:rPr>
            <w:noProof/>
            <w:webHidden/>
          </w:rPr>
          <w:fldChar w:fldCharType="begin"/>
        </w:r>
        <w:r w:rsidR="009A2EBE">
          <w:rPr>
            <w:noProof/>
            <w:webHidden/>
          </w:rPr>
          <w:instrText xml:space="preserve"> PAGEREF _Toc58237624 \h </w:instrText>
        </w:r>
        <w:r w:rsidR="009A2EBE">
          <w:rPr>
            <w:noProof/>
            <w:webHidden/>
          </w:rPr>
        </w:r>
        <w:r w:rsidR="009A2EBE">
          <w:rPr>
            <w:noProof/>
            <w:webHidden/>
          </w:rPr>
          <w:fldChar w:fldCharType="separate"/>
        </w:r>
        <w:r w:rsidR="009A2EBE">
          <w:rPr>
            <w:noProof/>
            <w:webHidden/>
          </w:rPr>
          <w:t>5</w:t>
        </w:r>
        <w:r w:rsidR="009A2EBE">
          <w:rPr>
            <w:noProof/>
            <w:webHidden/>
          </w:rPr>
          <w:fldChar w:fldCharType="end"/>
        </w:r>
      </w:hyperlink>
    </w:p>
    <w:p w14:paraId="613088FC" w14:textId="3F6FCCE5" w:rsidR="009A2EBE" w:rsidRDefault="009D4304">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58237625" w:history="1">
        <w:r w:rsidR="009A2EBE" w:rsidRPr="009F3411">
          <w:rPr>
            <w:rStyle w:val="Hiperpovezava"/>
            <w:rFonts w:ascii="Century Gothic" w:hAnsi="Century Gothic"/>
            <w:noProof/>
          </w:rPr>
          <w:t>4.1</w:t>
        </w:r>
        <w:r w:rsidR="009A2EBE">
          <w:rPr>
            <w:rFonts w:asciiTheme="minorHAnsi" w:eastAsiaTheme="minorEastAsia" w:hAnsiTheme="minorHAnsi" w:cstheme="minorBidi"/>
            <w:smallCaps w:val="0"/>
            <w:noProof/>
            <w:sz w:val="22"/>
            <w:szCs w:val="22"/>
            <w:lang w:eastAsia="sl-SI"/>
          </w:rPr>
          <w:tab/>
        </w:r>
        <w:r w:rsidR="009A2EBE" w:rsidRPr="009F3411">
          <w:rPr>
            <w:rStyle w:val="Hiperpovezava"/>
            <w:rFonts w:ascii="Century Gothic" w:hAnsi="Century Gothic"/>
            <w:noProof/>
          </w:rPr>
          <w:t>ELEKTRONSKA PONUDBA</w:t>
        </w:r>
        <w:r w:rsidR="009A2EBE">
          <w:rPr>
            <w:noProof/>
            <w:webHidden/>
          </w:rPr>
          <w:tab/>
        </w:r>
        <w:r w:rsidR="009A2EBE">
          <w:rPr>
            <w:noProof/>
            <w:webHidden/>
          </w:rPr>
          <w:fldChar w:fldCharType="begin"/>
        </w:r>
        <w:r w:rsidR="009A2EBE">
          <w:rPr>
            <w:noProof/>
            <w:webHidden/>
          </w:rPr>
          <w:instrText xml:space="preserve"> PAGEREF _Toc58237625 \h </w:instrText>
        </w:r>
        <w:r w:rsidR="009A2EBE">
          <w:rPr>
            <w:noProof/>
            <w:webHidden/>
          </w:rPr>
        </w:r>
        <w:r w:rsidR="009A2EBE">
          <w:rPr>
            <w:noProof/>
            <w:webHidden/>
          </w:rPr>
          <w:fldChar w:fldCharType="separate"/>
        </w:r>
        <w:r w:rsidR="009A2EBE">
          <w:rPr>
            <w:noProof/>
            <w:webHidden/>
          </w:rPr>
          <w:t>5</w:t>
        </w:r>
        <w:r w:rsidR="009A2EBE">
          <w:rPr>
            <w:noProof/>
            <w:webHidden/>
          </w:rPr>
          <w:fldChar w:fldCharType="end"/>
        </w:r>
      </w:hyperlink>
    </w:p>
    <w:p w14:paraId="1E042083" w14:textId="77C6982C" w:rsidR="009A2EBE" w:rsidRDefault="009D4304">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58237626" w:history="1">
        <w:r w:rsidR="009A2EBE" w:rsidRPr="009F3411">
          <w:rPr>
            <w:rStyle w:val="Hiperpovezava"/>
            <w:rFonts w:ascii="Century Gothic" w:hAnsi="Century Gothic"/>
            <w:noProof/>
          </w:rPr>
          <w:t>5.</w:t>
        </w:r>
        <w:r w:rsidR="009A2EBE">
          <w:rPr>
            <w:rFonts w:asciiTheme="minorHAnsi" w:eastAsiaTheme="minorEastAsia" w:hAnsiTheme="minorHAnsi" w:cstheme="minorBidi"/>
            <w:b w:val="0"/>
            <w:bCs w:val="0"/>
            <w:caps w:val="0"/>
            <w:noProof/>
            <w:sz w:val="22"/>
            <w:szCs w:val="22"/>
            <w:lang w:eastAsia="sl-SI"/>
          </w:rPr>
          <w:tab/>
        </w:r>
        <w:r w:rsidR="009A2EBE" w:rsidRPr="009F3411">
          <w:rPr>
            <w:rStyle w:val="Hiperpovezava"/>
            <w:rFonts w:ascii="Century Gothic" w:hAnsi="Century Gothic"/>
            <w:noProof/>
          </w:rPr>
          <w:t>ČAS IN KRAJ ODPIRANJA PONUDB, POGAJANJA</w:t>
        </w:r>
        <w:r w:rsidR="009A2EBE">
          <w:rPr>
            <w:noProof/>
            <w:webHidden/>
          </w:rPr>
          <w:tab/>
        </w:r>
        <w:r w:rsidR="009A2EBE">
          <w:rPr>
            <w:noProof/>
            <w:webHidden/>
          </w:rPr>
          <w:fldChar w:fldCharType="begin"/>
        </w:r>
        <w:r w:rsidR="009A2EBE">
          <w:rPr>
            <w:noProof/>
            <w:webHidden/>
          </w:rPr>
          <w:instrText xml:space="preserve"> PAGEREF _Toc58237626 \h </w:instrText>
        </w:r>
        <w:r w:rsidR="009A2EBE">
          <w:rPr>
            <w:noProof/>
            <w:webHidden/>
          </w:rPr>
        </w:r>
        <w:r w:rsidR="009A2EBE">
          <w:rPr>
            <w:noProof/>
            <w:webHidden/>
          </w:rPr>
          <w:fldChar w:fldCharType="separate"/>
        </w:r>
        <w:r w:rsidR="009A2EBE">
          <w:rPr>
            <w:noProof/>
            <w:webHidden/>
          </w:rPr>
          <w:t>6</w:t>
        </w:r>
        <w:r w:rsidR="009A2EBE">
          <w:rPr>
            <w:noProof/>
            <w:webHidden/>
          </w:rPr>
          <w:fldChar w:fldCharType="end"/>
        </w:r>
      </w:hyperlink>
    </w:p>
    <w:p w14:paraId="1F6009D3" w14:textId="5545329F" w:rsidR="009A2EBE" w:rsidRDefault="009D4304">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58237627" w:history="1">
        <w:r w:rsidR="009A2EBE" w:rsidRPr="009F3411">
          <w:rPr>
            <w:rStyle w:val="Hiperpovezava"/>
            <w:rFonts w:ascii="Century Gothic" w:hAnsi="Century Gothic"/>
            <w:noProof/>
          </w:rPr>
          <w:t>6.</w:t>
        </w:r>
        <w:r w:rsidR="009A2EBE">
          <w:rPr>
            <w:rFonts w:asciiTheme="minorHAnsi" w:eastAsiaTheme="minorEastAsia" w:hAnsiTheme="minorHAnsi" w:cstheme="minorBidi"/>
            <w:b w:val="0"/>
            <w:bCs w:val="0"/>
            <w:caps w:val="0"/>
            <w:noProof/>
            <w:sz w:val="22"/>
            <w:szCs w:val="22"/>
            <w:lang w:eastAsia="sl-SI"/>
          </w:rPr>
          <w:tab/>
        </w:r>
        <w:r w:rsidR="009A2EBE" w:rsidRPr="009F3411">
          <w:rPr>
            <w:rStyle w:val="Hiperpovezava"/>
            <w:rFonts w:ascii="Century Gothic" w:hAnsi="Century Gothic"/>
            <w:noProof/>
          </w:rPr>
          <w:t>TEMELJNA PRAVILA za dostop, obvestila in pojasnila v zvezi z razpisno dokumentacijo</w:t>
        </w:r>
        <w:r w:rsidR="009A2EBE">
          <w:rPr>
            <w:noProof/>
            <w:webHidden/>
          </w:rPr>
          <w:tab/>
        </w:r>
        <w:r w:rsidR="009A2EBE">
          <w:rPr>
            <w:noProof/>
            <w:webHidden/>
          </w:rPr>
          <w:fldChar w:fldCharType="begin"/>
        </w:r>
        <w:r w:rsidR="009A2EBE">
          <w:rPr>
            <w:noProof/>
            <w:webHidden/>
          </w:rPr>
          <w:instrText xml:space="preserve"> PAGEREF _Toc58237627 \h </w:instrText>
        </w:r>
        <w:r w:rsidR="009A2EBE">
          <w:rPr>
            <w:noProof/>
            <w:webHidden/>
          </w:rPr>
        </w:r>
        <w:r w:rsidR="009A2EBE">
          <w:rPr>
            <w:noProof/>
            <w:webHidden/>
          </w:rPr>
          <w:fldChar w:fldCharType="separate"/>
        </w:r>
        <w:r w:rsidR="009A2EBE">
          <w:rPr>
            <w:noProof/>
            <w:webHidden/>
          </w:rPr>
          <w:t>7</w:t>
        </w:r>
        <w:r w:rsidR="009A2EBE">
          <w:rPr>
            <w:noProof/>
            <w:webHidden/>
          </w:rPr>
          <w:fldChar w:fldCharType="end"/>
        </w:r>
      </w:hyperlink>
    </w:p>
    <w:p w14:paraId="42659B06" w14:textId="4A880024" w:rsidR="009A2EBE" w:rsidRDefault="009D4304">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58237628" w:history="1">
        <w:r w:rsidR="009A2EBE" w:rsidRPr="009F3411">
          <w:rPr>
            <w:rStyle w:val="Hiperpovezava"/>
            <w:rFonts w:ascii="Century Gothic" w:hAnsi="Century Gothic"/>
            <w:noProof/>
          </w:rPr>
          <w:t>7.</w:t>
        </w:r>
        <w:r w:rsidR="009A2EBE">
          <w:rPr>
            <w:rFonts w:asciiTheme="minorHAnsi" w:eastAsiaTheme="minorEastAsia" w:hAnsiTheme="minorHAnsi" w:cstheme="minorBidi"/>
            <w:b w:val="0"/>
            <w:bCs w:val="0"/>
            <w:caps w:val="0"/>
            <w:noProof/>
            <w:sz w:val="22"/>
            <w:szCs w:val="22"/>
            <w:lang w:eastAsia="sl-SI"/>
          </w:rPr>
          <w:tab/>
        </w:r>
        <w:r w:rsidR="009A2EBE" w:rsidRPr="009F3411">
          <w:rPr>
            <w:rStyle w:val="Hiperpovezava"/>
            <w:rFonts w:ascii="Century Gothic" w:hAnsi="Century Gothic"/>
            <w:noProof/>
          </w:rPr>
          <w:t>ugotavljanje sposobnosti</w:t>
        </w:r>
        <w:r w:rsidR="009A2EBE">
          <w:rPr>
            <w:noProof/>
            <w:webHidden/>
          </w:rPr>
          <w:tab/>
        </w:r>
        <w:r w:rsidR="009A2EBE">
          <w:rPr>
            <w:noProof/>
            <w:webHidden/>
          </w:rPr>
          <w:fldChar w:fldCharType="begin"/>
        </w:r>
        <w:r w:rsidR="009A2EBE">
          <w:rPr>
            <w:noProof/>
            <w:webHidden/>
          </w:rPr>
          <w:instrText xml:space="preserve"> PAGEREF _Toc58237628 \h </w:instrText>
        </w:r>
        <w:r w:rsidR="009A2EBE">
          <w:rPr>
            <w:noProof/>
            <w:webHidden/>
          </w:rPr>
        </w:r>
        <w:r w:rsidR="009A2EBE">
          <w:rPr>
            <w:noProof/>
            <w:webHidden/>
          </w:rPr>
          <w:fldChar w:fldCharType="separate"/>
        </w:r>
        <w:r w:rsidR="009A2EBE">
          <w:rPr>
            <w:noProof/>
            <w:webHidden/>
          </w:rPr>
          <w:t>7</w:t>
        </w:r>
        <w:r w:rsidR="009A2EBE">
          <w:rPr>
            <w:noProof/>
            <w:webHidden/>
          </w:rPr>
          <w:fldChar w:fldCharType="end"/>
        </w:r>
      </w:hyperlink>
    </w:p>
    <w:p w14:paraId="4EF917EF" w14:textId="762749C1" w:rsidR="009A2EBE" w:rsidRDefault="009D4304">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58237629" w:history="1">
        <w:r w:rsidR="009A2EBE" w:rsidRPr="009F3411">
          <w:rPr>
            <w:rStyle w:val="Hiperpovezava"/>
            <w:rFonts w:ascii="Century Gothic" w:hAnsi="Century Gothic"/>
            <w:noProof/>
          </w:rPr>
          <w:t>7.1</w:t>
        </w:r>
        <w:r w:rsidR="009A2EBE">
          <w:rPr>
            <w:rFonts w:asciiTheme="minorHAnsi" w:eastAsiaTheme="minorEastAsia" w:hAnsiTheme="minorHAnsi" w:cstheme="minorBidi"/>
            <w:smallCaps w:val="0"/>
            <w:noProof/>
            <w:sz w:val="22"/>
            <w:szCs w:val="22"/>
            <w:lang w:eastAsia="sl-SI"/>
          </w:rPr>
          <w:tab/>
        </w:r>
        <w:r w:rsidR="009A2EBE" w:rsidRPr="009F3411">
          <w:rPr>
            <w:rStyle w:val="Hiperpovezava"/>
            <w:rFonts w:ascii="Century Gothic" w:hAnsi="Century Gothic"/>
            <w:noProof/>
          </w:rPr>
          <w:t>ugotavljanje sposobnosti za sodelovanje v postopku oddaje javnega naročila in dokazila</w:t>
        </w:r>
        <w:r w:rsidR="009A2EBE">
          <w:rPr>
            <w:noProof/>
            <w:webHidden/>
          </w:rPr>
          <w:tab/>
        </w:r>
        <w:r w:rsidR="009A2EBE">
          <w:rPr>
            <w:noProof/>
            <w:webHidden/>
          </w:rPr>
          <w:fldChar w:fldCharType="begin"/>
        </w:r>
        <w:r w:rsidR="009A2EBE">
          <w:rPr>
            <w:noProof/>
            <w:webHidden/>
          </w:rPr>
          <w:instrText xml:space="preserve"> PAGEREF _Toc58237629 \h </w:instrText>
        </w:r>
        <w:r w:rsidR="009A2EBE">
          <w:rPr>
            <w:noProof/>
            <w:webHidden/>
          </w:rPr>
        </w:r>
        <w:r w:rsidR="009A2EBE">
          <w:rPr>
            <w:noProof/>
            <w:webHidden/>
          </w:rPr>
          <w:fldChar w:fldCharType="separate"/>
        </w:r>
        <w:r w:rsidR="009A2EBE">
          <w:rPr>
            <w:noProof/>
            <w:webHidden/>
          </w:rPr>
          <w:t>7</w:t>
        </w:r>
        <w:r w:rsidR="009A2EBE">
          <w:rPr>
            <w:noProof/>
            <w:webHidden/>
          </w:rPr>
          <w:fldChar w:fldCharType="end"/>
        </w:r>
      </w:hyperlink>
    </w:p>
    <w:p w14:paraId="45181519" w14:textId="4DA68372" w:rsidR="009A2EBE" w:rsidRDefault="009D4304">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58237630" w:history="1">
        <w:r w:rsidR="009A2EBE" w:rsidRPr="009F3411">
          <w:rPr>
            <w:rStyle w:val="Hiperpovezava"/>
            <w:noProof/>
          </w:rPr>
          <w:t>7.2</w:t>
        </w:r>
        <w:r w:rsidR="009A2EBE">
          <w:rPr>
            <w:rFonts w:asciiTheme="minorHAnsi" w:eastAsiaTheme="minorEastAsia" w:hAnsiTheme="minorHAnsi" w:cstheme="minorBidi"/>
            <w:smallCaps w:val="0"/>
            <w:noProof/>
            <w:sz w:val="22"/>
            <w:szCs w:val="22"/>
            <w:lang w:eastAsia="sl-SI"/>
          </w:rPr>
          <w:tab/>
        </w:r>
        <w:r w:rsidR="009A2EBE" w:rsidRPr="009F3411">
          <w:rPr>
            <w:rStyle w:val="Hiperpovezava"/>
            <w:noProof/>
          </w:rPr>
          <w:t>Razlogi za izključitev</w:t>
        </w:r>
        <w:r w:rsidR="009A2EBE">
          <w:rPr>
            <w:noProof/>
            <w:webHidden/>
          </w:rPr>
          <w:tab/>
        </w:r>
        <w:r w:rsidR="009A2EBE">
          <w:rPr>
            <w:noProof/>
            <w:webHidden/>
          </w:rPr>
          <w:fldChar w:fldCharType="begin"/>
        </w:r>
        <w:r w:rsidR="009A2EBE">
          <w:rPr>
            <w:noProof/>
            <w:webHidden/>
          </w:rPr>
          <w:instrText xml:space="preserve"> PAGEREF _Toc58237630 \h </w:instrText>
        </w:r>
        <w:r w:rsidR="009A2EBE">
          <w:rPr>
            <w:noProof/>
            <w:webHidden/>
          </w:rPr>
        </w:r>
        <w:r w:rsidR="009A2EBE">
          <w:rPr>
            <w:noProof/>
            <w:webHidden/>
          </w:rPr>
          <w:fldChar w:fldCharType="separate"/>
        </w:r>
        <w:r w:rsidR="009A2EBE">
          <w:rPr>
            <w:noProof/>
            <w:webHidden/>
          </w:rPr>
          <w:t>8</w:t>
        </w:r>
        <w:r w:rsidR="009A2EBE">
          <w:rPr>
            <w:noProof/>
            <w:webHidden/>
          </w:rPr>
          <w:fldChar w:fldCharType="end"/>
        </w:r>
      </w:hyperlink>
    </w:p>
    <w:p w14:paraId="47EE41CA" w14:textId="4755B2CB" w:rsidR="009A2EBE" w:rsidRDefault="009D4304">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58237631" w:history="1">
        <w:r w:rsidR="009A2EBE" w:rsidRPr="009F3411">
          <w:rPr>
            <w:rStyle w:val="Hiperpovezava"/>
            <w:noProof/>
          </w:rPr>
          <w:t>7.3</w:t>
        </w:r>
        <w:r w:rsidR="009A2EBE">
          <w:rPr>
            <w:rFonts w:asciiTheme="minorHAnsi" w:eastAsiaTheme="minorEastAsia" w:hAnsiTheme="minorHAnsi" w:cstheme="minorBidi"/>
            <w:smallCaps w:val="0"/>
            <w:noProof/>
            <w:sz w:val="22"/>
            <w:szCs w:val="22"/>
            <w:lang w:eastAsia="sl-SI"/>
          </w:rPr>
          <w:tab/>
        </w:r>
        <w:r w:rsidR="009A2EBE" w:rsidRPr="009F3411">
          <w:rPr>
            <w:rStyle w:val="Hiperpovezava"/>
            <w:noProof/>
          </w:rPr>
          <w:t>Pogoji za sodelovanje glede ustreznosti za opravljanje poklicne dejavnosti</w:t>
        </w:r>
        <w:r w:rsidR="009A2EBE">
          <w:rPr>
            <w:noProof/>
            <w:webHidden/>
          </w:rPr>
          <w:tab/>
        </w:r>
        <w:r w:rsidR="009A2EBE">
          <w:rPr>
            <w:noProof/>
            <w:webHidden/>
          </w:rPr>
          <w:fldChar w:fldCharType="begin"/>
        </w:r>
        <w:r w:rsidR="009A2EBE">
          <w:rPr>
            <w:noProof/>
            <w:webHidden/>
          </w:rPr>
          <w:instrText xml:space="preserve"> PAGEREF _Toc58237631 \h </w:instrText>
        </w:r>
        <w:r w:rsidR="009A2EBE">
          <w:rPr>
            <w:noProof/>
            <w:webHidden/>
          </w:rPr>
        </w:r>
        <w:r w:rsidR="009A2EBE">
          <w:rPr>
            <w:noProof/>
            <w:webHidden/>
          </w:rPr>
          <w:fldChar w:fldCharType="separate"/>
        </w:r>
        <w:r w:rsidR="009A2EBE">
          <w:rPr>
            <w:noProof/>
            <w:webHidden/>
          </w:rPr>
          <w:t>9</w:t>
        </w:r>
        <w:r w:rsidR="009A2EBE">
          <w:rPr>
            <w:noProof/>
            <w:webHidden/>
          </w:rPr>
          <w:fldChar w:fldCharType="end"/>
        </w:r>
      </w:hyperlink>
    </w:p>
    <w:p w14:paraId="1A5EB6D4" w14:textId="5D62645A" w:rsidR="009A2EBE" w:rsidRDefault="009D4304">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58237632" w:history="1">
        <w:r w:rsidR="009A2EBE" w:rsidRPr="009F3411">
          <w:rPr>
            <w:rStyle w:val="Hiperpovezava"/>
            <w:noProof/>
          </w:rPr>
          <w:t>7.4</w:t>
        </w:r>
        <w:r w:rsidR="009A2EBE">
          <w:rPr>
            <w:rFonts w:asciiTheme="minorHAnsi" w:eastAsiaTheme="minorEastAsia" w:hAnsiTheme="minorHAnsi" w:cstheme="minorBidi"/>
            <w:smallCaps w:val="0"/>
            <w:noProof/>
            <w:sz w:val="22"/>
            <w:szCs w:val="22"/>
            <w:lang w:eastAsia="sl-SI"/>
          </w:rPr>
          <w:tab/>
        </w:r>
        <w:r w:rsidR="009A2EBE" w:rsidRPr="009F3411">
          <w:rPr>
            <w:rStyle w:val="Hiperpovezava"/>
            <w:noProof/>
          </w:rPr>
          <w:t>Ekonomski pogoji in finančni položaj</w:t>
        </w:r>
        <w:r w:rsidR="009A2EBE">
          <w:rPr>
            <w:noProof/>
            <w:webHidden/>
          </w:rPr>
          <w:tab/>
        </w:r>
        <w:r w:rsidR="009A2EBE">
          <w:rPr>
            <w:noProof/>
            <w:webHidden/>
          </w:rPr>
          <w:fldChar w:fldCharType="begin"/>
        </w:r>
        <w:r w:rsidR="009A2EBE">
          <w:rPr>
            <w:noProof/>
            <w:webHidden/>
          </w:rPr>
          <w:instrText xml:space="preserve"> PAGEREF _Toc58237632 \h </w:instrText>
        </w:r>
        <w:r w:rsidR="009A2EBE">
          <w:rPr>
            <w:noProof/>
            <w:webHidden/>
          </w:rPr>
        </w:r>
        <w:r w:rsidR="009A2EBE">
          <w:rPr>
            <w:noProof/>
            <w:webHidden/>
          </w:rPr>
          <w:fldChar w:fldCharType="separate"/>
        </w:r>
        <w:r w:rsidR="009A2EBE">
          <w:rPr>
            <w:noProof/>
            <w:webHidden/>
          </w:rPr>
          <w:t>9</w:t>
        </w:r>
        <w:r w:rsidR="009A2EBE">
          <w:rPr>
            <w:noProof/>
            <w:webHidden/>
          </w:rPr>
          <w:fldChar w:fldCharType="end"/>
        </w:r>
      </w:hyperlink>
    </w:p>
    <w:p w14:paraId="3E98B1B1" w14:textId="2A470DC6" w:rsidR="009A2EBE" w:rsidRDefault="009D4304">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58237633" w:history="1">
        <w:r w:rsidR="009A2EBE" w:rsidRPr="009F3411">
          <w:rPr>
            <w:rStyle w:val="Hiperpovezava"/>
            <w:noProof/>
          </w:rPr>
          <w:t>7.5</w:t>
        </w:r>
        <w:r w:rsidR="009A2EBE">
          <w:rPr>
            <w:rFonts w:asciiTheme="minorHAnsi" w:eastAsiaTheme="minorEastAsia" w:hAnsiTheme="minorHAnsi" w:cstheme="minorBidi"/>
            <w:smallCaps w:val="0"/>
            <w:noProof/>
            <w:sz w:val="22"/>
            <w:szCs w:val="22"/>
            <w:lang w:eastAsia="sl-SI"/>
          </w:rPr>
          <w:tab/>
        </w:r>
        <w:r w:rsidR="009A2EBE" w:rsidRPr="009F3411">
          <w:rPr>
            <w:rStyle w:val="Hiperpovezava"/>
            <w:noProof/>
          </w:rPr>
          <w:t>Drugi pogoji</w:t>
        </w:r>
        <w:r w:rsidR="009A2EBE">
          <w:rPr>
            <w:noProof/>
            <w:webHidden/>
          </w:rPr>
          <w:tab/>
        </w:r>
        <w:r w:rsidR="009A2EBE">
          <w:rPr>
            <w:noProof/>
            <w:webHidden/>
          </w:rPr>
          <w:fldChar w:fldCharType="begin"/>
        </w:r>
        <w:r w:rsidR="009A2EBE">
          <w:rPr>
            <w:noProof/>
            <w:webHidden/>
          </w:rPr>
          <w:instrText xml:space="preserve"> PAGEREF _Toc58237633 \h </w:instrText>
        </w:r>
        <w:r w:rsidR="009A2EBE">
          <w:rPr>
            <w:noProof/>
            <w:webHidden/>
          </w:rPr>
        </w:r>
        <w:r w:rsidR="009A2EBE">
          <w:rPr>
            <w:noProof/>
            <w:webHidden/>
          </w:rPr>
          <w:fldChar w:fldCharType="separate"/>
        </w:r>
        <w:r w:rsidR="009A2EBE">
          <w:rPr>
            <w:noProof/>
            <w:webHidden/>
          </w:rPr>
          <w:t>9</w:t>
        </w:r>
        <w:r w:rsidR="009A2EBE">
          <w:rPr>
            <w:noProof/>
            <w:webHidden/>
          </w:rPr>
          <w:fldChar w:fldCharType="end"/>
        </w:r>
      </w:hyperlink>
    </w:p>
    <w:p w14:paraId="02E5A281" w14:textId="7C77E165" w:rsidR="009A2EBE" w:rsidRDefault="009D4304">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58237634" w:history="1">
        <w:r w:rsidR="009A2EBE" w:rsidRPr="009F3411">
          <w:rPr>
            <w:rStyle w:val="Hiperpovezava"/>
            <w:rFonts w:ascii="Century Gothic" w:hAnsi="Century Gothic"/>
            <w:noProof/>
          </w:rPr>
          <w:t>8.</w:t>
        </w:r>
        <w:r w:rsidR="009A2EBE">
          <w:rPr>
            <w:rFonts w:asciiTheme="minorHAnsi" w:eastAsiaTheme="minorEastAsia" w:hAnsiTheme="minorHAnsi" w:cstheme="minorBidi"/>
            <w:b w:val="0"/>
            <w:bCs w:val="0"/>
            <w:caps w:val="0"/>
            <w:noProof/>
            <w:sz w:val="22"/>
            <w:szCs w:val="22"/>
            <w:lang w:eastAsia="sl-SI"/>
          </w:rPr>
          <w:tab/>
        </w:r>
        <w:r w:rsidR="009A2EBE" w:rsidRPr="009F3411">
          <w:rPr>
            <w:rStyle w:val="Hiperpovezava"/>
            <w:rFonts w:ascii="Century Gothic" w:hAnsi="Century Gothic"/>
            <w:noProof/>
          </w:rPr>
          <w:t>merila</w:t>
        </w:r>
        <w:r w:rsidR="009A2EBE">
          <w:rPr>
            <w:noProof/>
            <w:webHidden/>
          </w:rPr>
          <w:tab/>
        </w:r>
        <w:r w:rsidR="009A2EBE">
          <w:rPr>
            <w:noProof/>
            <w:webHidden/>
          </w:rPr>
          <w:fldChar w:fldCharType="begin"/>
        </w:r>
        <w:r w:rsidR="009A2EBE">
          <w:rPr>
            <w:noProof/>
            <w:webHidden/>
          </w:rPr>
          <w:instrText xml:space="preserve"> PAGEREF _Toc58237634 \h </w:instrText>
        </w:r>
        <w:r w:rsidR="009A2EBE">
          <w:rPr>
            <w:noProof/>
            <w:webHidden/>
          </w:rPr>
        </w:r>
        <w:r w:rsidR="009A2EBE">
          <w:rPr>
            <w:noProof/>
            <w:webHidden/>
          </w:rPr>
          <w:fldChar w:fldCharType="separate"/>
        </w:r>
        <w:r w:rsidR="009A2EBE">
          <w:rPr>
            <w:noProof/>
            <w:webHidden/>
          </w:rPr>
          <w:t>9</w:t>
        </w:r>
        <w:r w:rsidR="009A2EBE">
          <w:rPr>
            <w:noProof/>
            <w:webHidden/>
          </w:rPr>
          <w:fldChar w:fldCharType="end"/>
        </w:r>
      </w:hyperlink>
    </w:p>
    <w:p w14:paraId="3E97E21D" w14:textId="69A64B0B" w:rsidR="009A2EBE" w:rsidRDefault="009D4304">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58237635" w:history="1">
        <w:r w:rsidR="009A2EBE" w:rsidRPr="009F3411">
          <w:rPr>
            <w:rStyle w:val="Hiperpovezava"/>
            <w:rFonts w:ascii="Century Gothic" w:hAnsi="Century Gothic"/>
            <w:noProof/>
          </w:rPr>
          <w:t>9.</w:t>
        </w:r>
        <w:r w:rsidR="009A2EBE">
          <w:rPr>
            <w:rFonts w:asciiTheme="minorHAnsi" w:eastAsiaTheme="minorEastAsia" w:hAnsiTheme="minorHAnsi" w:cstheme="minorBidi"/>
            <w:b w:val="0"/>
            <w:bCs w:val="0"/>
            <w:caps w:val="0"/>
            <w:noProof/>
            <w:sz w:val="22"/>
            <w:szCs w:val="22"/>
            <w:lang w:eastAsia="sl-SI"/>
          </w:rPr>
          <w:tab/>
        </w:r>
        <w:r w:rsidR="009A2EBE" w:rsidRPr="009F3411">
          <w:rPr>
            <w:rStyle w:val="Hiperpovezava"/>
            <w:rFonts w:ascii="Century Gothic" w:hAnsi="Century Gothic"/>
            <w:noProof/>
          </w:rPr>
          <w:t>ponudbena dokumentacija</w:t>
        </w:r>
        <w:r w:rsidR="009A2EBE">
          <w:rPr>
            <w:noProof/>
            <w:webHidden/>
          </w:rPr>
          <w:tab/>
        </w:r>
        <w:r w:rsidR="009A2EBE">
          <w:rPr>
            <w:noProof/>
            <w:webHidden/>
          </w:rPr>
          <w:fldChar w:fldCharType="begin"/>
        </w:r>
        <w:r w:rsidR="009A2EBE">
          <w:rPr>
            <w:noProof/>
            <w:webHidden/>
          </w:rPr>
          <w:instrText xml:space="preserve"> PAGEREF _Toc58237635 \h </w:instrText>
        </w:r>
        <w:r w:rsidR="009A2EBE">
          <w:rPr>
            <w:noProof/>
            <w:webHidden/>
          </w:rPr>
        </w:r>
        <w:r w:rsidR="009A2EBE">
          <w:rPr>
            <w:noProof/>
            <w:webHidden/>
          </w:rPr>
          <w:fldChar w:fldCharType="separate"/>
        </w:r>
        <w:r w:rsidR="009A2EBE">
          <w:rPr>
            <w:noProof/>
            <w:webHidden/>
          </w:rPr>
          <w:t>10</w:t>
        </w:r>
        <w:r w:rsidR="009A2EBE">
          <w:rPr>
            <w:noProof/>
            <w:webHidden/>
          </w:rPr>
          <w:fldChar w:fldCharType="end"/>
        </w:r>
      </w:hyperlink>
    </w:p>
    <w:p w14:paraId="63CA55AA" w14:textId="18EB0E04" w:rsidR="009A2EBE" w:rsidRDefault="009D4304">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58237636" w:history="1">
        <w:r w:rsidR="009A2EBE" w:rsidRPr="009F3411">
          <w:rPr>
            <w:rStyle w:val="Hiperpovezava"/>
            <w:rFonts w:ascii="Century Gothic" w:hAnsi="Century Gothic"/>
            <w:noProof/>
          </w:rPr>
          <w:t>9.1</w:t>
        </w:r>
        <w:r w:rsidR="009A2EBE">
          <w:rPr>
            <w:rFonts w:asciiTheme="minorHAnsi" w:eastAsiaTheme="minorEastAsia" w:hAnsiTheme="minorHAnsi" w:cstheme="minorBidi"/>
            <w:smallCaps w:val="0"/>
            <w:noProof/>
            <w:sz w:val="22"/>
            <w:szCs w:val="22"/>
            <w:lang w:eastAsia="sl-SI"/>
          </w:rPr>
          <w:tab/>
        </w:r>
        <w:r w:rsidR="009A2EBE" w:rsidRPr="009F3411">
          <w:rPr>
            <w:rStyle w:val="Hiperpovezava"/>
            <w:rFonts w:ascii="Century Gothic" w:hAnsi="Century Gothic"/>
            <w:noProof/>
          </w:rPr>
          <w:t>PREDRAČUN IN PONUDBENA VREDNOST</w:t>
        </w:r>
        <w:r w:rsidR="009A2EBE">
          <w:rPr>
            <w:noProof/>
            <w:webHidden/>
          </w:rPr>
          <w:tab/>
        </w:r>
        <w:r w:rsidR="009A2EBE">
          <w:rPr>
            <w:noProof/>
            <w:webHidden/>
          </w:rPr>
          <w:fldChar w:fldCharType="begin"/>
        </w:r>
        <w:r w:rsidR="009A2EBE">
          <w:rPr>
            <w:noProof/>
            <w:webHidden/>
          </w:rPr>
          <w:instrText xml:space="preserve"> PAGEREF _Toc58237636 \h </w:instrText>
        </w:r>
        <w:r w:rsidR="009A2EBE">
          <w:rPr>
            <w:noProof/>
            <w:webHidden/>
          </w:rPr>
        </w:r>
        <w:r w:rsidR="009A2EBE">
          <w:rPr>
            <w:noProof/>
            <w:webHidden/>
          </w:rPr>
          <w:fldChar w:fldCharType="separate"/>
        </w:r>
        <w:r w:rsidR="009A2EBE">
          <w:rPr>
            <w:noProof/>
            <w:webHidden/>
          </w:rPr>
          <w:t>10</w:t>
        </w:r>
        <w:r w:rsidR="009A2EBE">
          <w:rPr>
            <w:noProof/>
            <w:webHidden/>
          </w:rPr>
          <w:fldChar w:fldCharType="end"/>
        </w:r>
      </w:hyperlink>
    </w:p>
    <w:p w14:paraId="64455783" w14:textId="7E81F965" w:rsidR="009A2EBE" w:rsidRDefault="009D4304">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58237637" w:history="1">
        <w:r w:rsidR="009A2EBE" w:rsidRPr="009F3411">
          <w:rPr>
            <w:rStyle w:val="Hiperpovezava"/>
            <w:rFonts w:ascii="Century Gothic" w:hAnsi="Century Gothic"/>
            <w:noProof/>
          </w:rPr>
          <w:t>9.2</w:t>
        </w:r>
        <w:r w:rsidR="009A2EBE">
          <w:rPr>
            <w:rFonts w:asciiTheme="minorHAnsi" w:eastAsiaTheme="minorEastAsia" w:hAnsiTheme="minorHAnsi" w:cstheme="minorBidi"/>
            <w:smallCaps w:val="0"/>
            <w:noProof/>
            <w:sz w:val="22"/>
            <w:szCs w:val="22"/>
            <w:lang w:eastAsia="sl-SI"/>
          </w:rPr>
          <w:tab/>
        </w:r>
        <w:r w:rsidR="009A2EBE" w:rsidRPr="009F3411">
          <w:rPr>
            <w:rStyle w:val="Hiperpovezava"/>
            <w:rFonts w:ascii="Century Gothic" w:hAnsi="Century Gothic"/>
            <w:noProof/>
          </w:rPr>
          <w:t>DRUGA DOLOČILA ZA PRIPRAVO PONUDBE</w:t>
        </w:r>
        <w:r w:rsidR="009A2EBE">
          <w:rPr>
            <w:noProof/>
            <w:webHidden/>
          </w:rPr>
          <w:tab/>
        </w:r>
        <w:r w:rsidR="009A2EBE">
          <w:rPr>
            <w:noProof/>
            <w:webHidden/>
          </w:rPr>
          <w:fldChar w:fldCharType="begin"/>
        </w:r>
        <w:r w:rsidR="009A2EBE">
          <w:rPr>
            <w:noProof/>
            <w:webHidden/>
          </w:rPr>
          <w:instrText xml:space="preserve"> PAGEREF _Toc58237637 \h </w:instrText>
        </w:r>
        <w:r w:rsidR="009A2EBE">
          <w:rPr>
            <w:noProof/>
            <w:webHidden/>
          </w:rPr>
        </w:r>
        <w:r w:rsidR="009A2EBE">
          <w:rPr>
            <w:noProof/>
            <w:webHidden/>
          </w:rPr>
          <w:fldChar w:fldCharType="separate"/>
        </w:r>
        <w:r w:rsidR="009A2EBE">
          <w:rPr>
            <w:noProof/>
            <w:webHidden/>
          </w:rPr>
          <w:t>11</w:t>
        </w:r>
        <w:r w:rsidR="009A2EBE">
          <w:rPr>
            <w:noProof/>
            <w:webHidden/>
          </w:rPr>
          <w:fldChar w:fldCharType="end"/>
        </w:r>
      </w:hyperlink>
    </w:p>
    <w:p w14:paraId="533B26FD" w14:textId="246051C6" w:rsidR="009A2EBE" w:rsidRDefault="009D4304">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58237638" w:history="1">
        <w:r w:rsidR="009A2EBE" w:rsidRPr="009F3411">
          <w:rPr>
            <w:rStyle w:val="Hiperpovezava"/>
            <w:noProof/>
          </w:rPr>
          <w:t>9.3</w:t>
        </w:r>
        <w:r w:rsidR="009A2EBE">
          <w:rPr>
            <w:rFonts w:asciiTheme="minorHAnsi" w:eastAsiaTheme="minorEastAsia" w:hAnsiTheme="minorHAnsi" w:cstheme="minorBidi"/>
            <w:smallCaps w:val="0"/>
            <w:noProof/>
            <w:sz w:val="22"/>
            <w:szCs w:val="22"/>
            <w:lang w:eastAsia="sl-SI"/>
          </w:rPr>
          <w:tab/>
        </w:r>
        <w:r w:rsidR="009A2EBE" w:rsidRPr="009F3411">
          <w:rPr>
            <w:rStyle w:val="Hiperpovezava"/>
            <w:noProof/>
          </w:rPr>
          <w:t>Skupna ponudba</w:t>
        </w:r>
        <w:r w:rsidR="009A2EBE">
          <w:rPr>
            <w:noProof/>
            <w:webHidden/>
          </w:rPr>
          <w:tab/>
        </w:r>
        <w:r w:rsidR="009A2EBE">
          <w:rPr>
            <w:noProof/>
            <w:webHidden/>
          </w:rPr>
          <w:fldChar w:fldCharType="begin"/>
        </w:r>
        <w:r w:rsidR="009A2EBE">
          <w:rPr>
            <w:noProof/>
            <w:webHidden/>
          </w:rPr>
          <w:instrText xml:space="preserve"> PAGEREF _Toc58237638 \h </w:instrText>
        </w:r>
        <w:r w:rsidR="009A2EBE">
          <w:rPr>
            <w:noProof/>
            <w:webHidden/>
          </w:rPr>
        </w:r>
        <w:r w:rsidR="009A2EBE">
          <w:rPr>
            <w:noProof/>
            <w:webHidden/>
          </w:rPr>
          <w:fldChar w:fldCharType="separate"/>
        </w:r>
        <w:r w:rsidR="009A2EBE">
          <w:rPr>
            <w:noProof/>
            <w:webHidden/>
          </w:rPr>
          <w:t>11</w:t>
        </w:r>
        <w:r w:rsidR="009A2EBE">
          <w:rPr>
            <w:noProof/>
            <w:webHidden/>
          </w:rPr>
          <w:fldChar w:fldCharType="end"/>
        </w:r>
      </w:hyperlink>
    </w:p>
    <w:p w14:paraId="1F538F0E" w14:textId="097359AF" w:rsidR="009A2EBE" w:rsidRDefault="009D4304">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58237639" w:history="1">
        <w:r w:rsidR="009A2EBE" w:rsidRPr="009F3411">
          <w:rPr>
            <w:rStyle w:val="Hiperpovezava"/>
            <w:noProof/>
          </w:rPr>
          <w:t>9.4</w:t>
        </w:r>
        <w:r w:rsidR="009A2EBE">
          <w:rPr>
            <w:rFonts w:asciiTheme="minorHAnsi" w:eastAsiaTheme="minorEastAsia" w:hAnsiTheme="minorHAnsi" w:cstheme="minorBidi"/>
            <w:smallCaps w:val="0"/>
            <w:noProof/>
            <w:sz w:val="22"/>
            <w:szCs w:val="22"/>
            <w:lang w:eastAsia="sl-SI"/>
          </w:rPr>
          <w:tab/>
        </w:r>
        <w:r w:rsidR="009A2EBE" w:rsidRPr="009F3411">
          <w:rPr>
            <w:rStyle w:val="Hiperpovezava"/>
            <w:noProof/>
          </w:rPr>
          <w:t>Ponudba s podizvajalci</w:t>
        </w:r>
        <w:r w:rsidR="009A2EBE">
          <w:rPr>
            <w:noProof/>
            <w:webHidden/>
          </w:rPr>
          <w:tab/>
        </w:r>
        <w:r w:rsidR="009A2EBE">
          <w:rPr>
            <w:noProof/>
            <w:webHidden/>
          </w:rPr>
          <w:fldChar w:fldCharType="begin"/>
        </w:r>
        <w:r w:rsidR="009A2EBE">
          <w:rPr>
            <w:noProof/>
            <w:webHidden/>
          </w:rPr>
          <w:instrText xml:space="preserve"> PAGEREF _Toc58237639 \h </w:instrText>
        </w:r>
        <w:r w:rsidR="009A2EBE">
          <w:rPr>
            <w:noProof/>
            <w:webHidden/>
          </w:rPr>
        </w:r>
        <w:r w:rsidR="009A2EBE">
          <w:rPr>
            <w:noProof/>
            <w:webHidden/>
          </w:rPr>
          <w:fldChar w:fldCharType="separate"/>
        </w:r>
        <w:r w:rsidR="009A2EBE">
          <w:rPr>
            <w:noProof/>
            <w:webHidden/>
          </w:rPr>
          <w:t>12</w:t>
        </w:r>
        <w:r w:rsidR="009A2EBE">
          <w:rPr>
            <w:noProof/>
            <w:webHidden/>
          </w:rPr>
          <w:fldChar w:fldCharType="end"/>
        </w:r>
      </w:hyperlink>
    </w:p>
    <w:p w14:paraId="63A3C913" w14:textId="5AE65AA2" w:rsidR="009A2EBE" w:rsidRDefault="009D4304">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58237640" w:history="1">
        <w:r w:rsidR="009A2EBE" w:rsidRPr="009F3411">
          <w:rPr>
            <w:rStyle w:val="Hiperpovezava"/>
            <w:noProof/>
          </w:rPr>
          <w:t>9.5</w:t>
        </w:r>
        <w:r w:rsidR="009A2EBE">
          <w:rPr>
            <w:rFonts w:asciiTheme="minorHAnsi" w:eastAsiaTheme="minorEastAsia" w:hAnsiTheme="minorHAnsi" w:cstheme="minorBidi"/>
            <w:smallCaps w:val="0"/>
            <w:noProof/>
            <w:sz w:val="22"/>
            <w:szCs w:val="22"/>
            <w:lang w:eastAsia="sl-SI"/>
          </w:rPr>
          <w:tab/>
        </w:r>
        <w:r w:rsidR="009A2EBE" w:rsidRPr="009F3411">
          <w:rPr>
            <w:rStyle w:val="Hiperpovezava"/>
            <w:noProof/>
          </w:rPr>
          <w:t>Variantne ponudbe</w:t>
        </w:r>
        <w:r w:rsidR="009A2EBE">
          <w:rPr>
            <w:noProof/>
            <w:webHidden/>
          </w:rPr>
          <w:tab/>
        </w:r>
        <w:r w:rsidR="009A2EBE">
          <w:rPr>
            <w:noProof/>
            <w:webHidden/>
          </w:rPr>
          <w:fldChar w:fldCharType="begin"/>
        </w:r>
        <w:r w:rsidR="009A2EBE">
          <w:rPr>
            <w:noProof/>
            <w:webHidden/>
          </w:rPr>
          <w:instrText xml:space="preserve"> PAGEREF _Toc58237640 \h </w:instrText>
        </w:r>
        <w:r w:rsidR="009A2EBE">
          <w:rPr>
            <w:noProof/>
            <w:webHidden/>
          </w:rPr>
        </w:r>
        <w:r w:rsidR="009A2EBE">
          <w:rPr>
            <w:noProof/>
            <w:webHidden/>
          </w:rPr>
          <w:fldChar w:fldCharType="separate"/>
        </w:r>
        <w:r w:rsidR="009A2EBE">
          <w:rPr>
            <w:noProof/>
            <w:webHidden/>
          </w:rPr>
          <w:t>13</w:t>
        </w:r>
        <w:r w:rsidR="009A2EBE">
          <w:rPr>
            <w:noProof/>
            <w:webHidden/>
          </w:rPr>
          <w:fldChar w:fldCharType="end"/>
        </w:r>
      </w:hyperlink>
    </w:p>
    <w:p w14:paraId="1D65D890" w14:textId="1541DA35" w:rsidR="009A2EBE" w:rsidRDefault="009D4304">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58237641" w:history="1">
        <w:r w:rsidR="009A2EBE" w:rsidRPr="009F3411">
          <w:rPr>
            <w:rStyle w:val="Hiperpovezava"/>
            <w:noProof/>
          </w:rPr>
          <w:t>9.6</w:t>
        </w:r>
        <w:r w:rsidR="009A2EBE">
          <w:rPr>
            <w:rFonts w:asciiTheme="minorHAnsi" w:eastAsiaTheme="minorEastAsia" w:hAnsiTheme="minorHAnsi" w:cstheme="minorBidi"/>
            <w:smallCaps w:val="0"/>
            <w:noProof/>
            <w:sz w:val="22"/>
            <w:szCs w:val="22"/>
            <w:lang w:eastAsia="sl-SI"/>
          </w:rPr>
          <w:tab/>
        </w:r>
        <w:r w:rsidR="009A2EBE" w:rsidRPr="009F3411">
          <w:rPr>
            <w:rStyle w:val="Hiperpovezava"/>
            <w:noProof/>
          </w:rPr>
          <w:t>Jezik ponudbe</w:t>
        </w:r>
        <w:r w:rsidR="009A2EBE">
          <w:rPr>
            <w:noProof/>
            <w:webHidden/>
          </w:rPr>
          <w:tab/>
        </w:r>
        <w:r w:rsidR="009A2EBE">
          <w:rPr>
            <w:noProof/>
            <w:webHidden/>
          </w:rPr>
          <w:fldChar w:fldCharType="begin"/>
        </w:r>
        <w:r w:rsidR="009A2EBE">
          <w:rPr>
            <w:noProof/>
            <w:webHidden/>
          </w:rPr>
          <w:instrText xml:space="preserve"> PAGEREF _Toc58237641 \h </w:instrText>
        </w:r>
        <w:r w:rsidR="009A2EBE">
          <w:rPr>
            <w:noProof/>
            <w:webHidden/>
          </w:rPr>
        </w:r>
        <w:r w:rsidR="009A2EBE">
          <w:rPr>
            <w:noProof/>
            <w:webHidden/>
          </w:rPr>
          <w:fldChar w:fldCharType="separate"/>
        </w:r>
        <w:r w:rsidR="009A2EBE">
          <w:rPr>
            <w:noProof/>
            <w:webHidden/>
          </w:rPr>
          <w:t>13</w:t>
        </w:r>
        <w:r w:rsidR="009A2EBE">
          <w:rPr>
            <w:noProof/>
            <w:webHidden/>
          </w:rPr>
          <w:fldChar w:fldCharType="end"/>
        </w:r>
      </w:hyperlink>
    </w:p>
    <w:p w14:paraId="6731CD0C" w14:textId="617D89DF" w:rsidR="009A2EBE" w:rsidRDefault="009D4304">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58237642" w:history="1">
        <w:r w:rsidR="009A2EBE" w:rsidRPr="009F3411">
          <w:rPr>
            <w:rStyle w:val="Hiperpovezava"/>
            <w:noProof/>
          </w:rPr>
          <w:t>9.7</w:t>
        </w:r>
        <w:r w:rsidR="009A2EBE">
          <w:rPr>
            <w:rFonts w:asciiTheme="minorHAnsi" w:eastAsiaTheme="minorEastAsia" w:hAnsiTheme="minorHAnsi" w:cstheme="minorBidi"/>
            <w:smallCaps w:val="0"/>
            <w:noProof/>
            <w:sz w:val="22"/>
            <w:szCs w:val="22"/>
            <w:lang w:eastAsia="sl-SI"/>
          </w:rPr>
          <w:tab/>
        </w:r>
        <w:r w:rsidR="009A2EBE" w:rsidRPr="009F3411">
          <w:rPr>
            <w:rStyle w:val="Hiperpovezava"/>
            <w:noProof/>
          </w:rPr>
          <w:t>Priprava in oddaja ponudbe v sistemu e-JN</w:t>
        </w:r>
        <w:r w:rsidR="009A2EBE">
          <w:rPr>
            <w:noProof/>
            <w:webHidden/>
          </w:rPr>
          <w:tab/>
        </w:r>
        <w:r w:rsidR="009A2EBE">
          <w:rPr>
            <w:noProof/>
            <w:webHidden/>
          </w:rPr>
          <w:fldChar w:fldCharType="begin"/>
        </w:r>
        <w:r w:rsidR="009A2EBE">
          <w:rPr>
            <w:noProof/>
            <w:webHidden/>
          </w:rPr>
          <w:instrText xml:space="preserve"> PAGEREF _Toc58237642 \h </w:instrText>
        </w:r>
        <w:r w:rsidR="009A2EBE">
          <w:rPr>
            <w:noProof/>
            <w:webHidden/>
          </w:rPr>
        </w:r>
        <w:r w:rsidR="009A2EBE">
          <w:rPr>
            <w:noProof/>
            <w:webHidden/>
          </w:rPr>
          <w:fldChar w:fldCharType="separate"/>
        </w:r>
        <w:r w:rsidR="009A2EBE">
          <w:rPr>
            <w:noProof/>
            <w:webHidden/>
          </w:rPr>
          <w:t>13</w:t>
        </w:r>
        <w:r w:rsidR="009A2EBE">
          <w:rPr>
            <w:noProof/>
            <w:webHidden/>
          </w:rPr>
          <w:fldChar w:fldCharType="end"/>
        </w:r>
      </w:hyperlink>
    </w:p>
    <w:p w14:paraId="7C944329" w14:textId="68251D5E" w:rsidR="009A2EBE" w:rsidRDefault="009D4304">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58237643" w:history="1">
        <w:r w:rsidR="009A2EBE" w:rsidRPr="009F3411">
          <w:rPr>
            <w:rStyle w:val="Hiperpovezava"/>
            <w:noProof/>
          </w:rPr>
          <w:t>9.8</w:t>
        </w:r>
        <w:r w:rsidR="009A2EBE">
          <w:rPr>
            <w:rFonts w:asciiTheme="minorHAnsi" w:eastAsiaTheme="minorEastAsia" w:hAnsiTheme="minorHAnsi" w:cstheme="minorBidi"/>
            <w:smallCaps w:val="0"/>
            <w:noProof/>
            <w:sz w:val="22"/>
            <w:szCs w:val="22"/>
            <w:lang w:eastAsia="sl-SI"/>
          </w:rPr>
          <w:tab/>
        </w:r>
        <w:r w:rsidR="009A2EBE" w:rsidRPr="009F3411">
          <w:rPr>
            <w:rStyle w:val="Hiperpovezava"/>
            <w:noProof/>
          </w:rPr>
          <w:t>Veljavnost ponudbe</w:t>
        </w:r>
        <w:r w:rsidR="009A2EBE">
          <w:rPr>
            <w:noProof/>
            <w:webHidden/>
          </w:rPr>
          <w:tab/>
        </w:r>
        <w:r w:rsidR="009A2EBE">
          <w:rPr>
            <w:noProof/>
            <w:webHidden/>
          </w:rPr>
          <w:fldChar w:fldCharType="begin"/>
        </w:r>
        <w:r w:rsidR="009A2EBE">
          <w:rPr>
            <w:noProof/>
            <w:webHidden/>
          </w:rPr>
          <w:instrText xml:space="preserve"> PAGEREF _Toc58237643 \h </w:instrText>
        </w:r>
        <w:r w:rsidR="009A2EBE">
          <w:rPr>
            <w:noProof/>
            <w:webHidden/>
          </w:rPr>
        </w:r>
        <w:r w:rsidR="009A2EBE">
          <w:rPr>
            <w:noProof/>
            <w:webHidden/>
          </w:rPr>
          <w:fldChar w:fldCharType="separate"/>
        </w:r>
        <w:r w:rsidR="009A2EBE">
          <w:rPr>
            <w:noProof/>
            <w:webHidden/>
          </w:rPr>
          <w:t>13</w:t>
        </w:r>
        <w:r w:rsidR="009A2EBE">
          <w:rPr>
            <w:noProof/>
            <w:webHidden/>
          </w:rPr>
          <w:fldChar w:fldCharType="end"/>
        </w:r>
      </w:hyperlink>
    </w:p>
    <w:p w14:paraId="5EE17B1F" w14:textId="44F6B492" w:rsidR="009A2EBE" w:rsidRDefault="009D4304">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58237644" w:history="1">
        <w:r w:rsidR="009A2EBE" w:rsidRPr="009F3411">
          <w:rPr>
            <w:rStyle w:val="Hiperpovezava"/>
            <w:noProof/>
          </w:rPr>
          <w:t>9.9</w:t>
        </w:r>
        <w:r w:rsidR="009A2EBE">
          <w:rPr>
            <w:rFonts w:asciiTheme="minorHAnsi" w:eastAsiaTheme="minorEastAsia" w:hAnsiTheme="minorHAnsi" w:cstheme="minorBidi"/>
            <w:smallCaps w:val="0"/>
            <w:noProof/>
            <w:sz w:val="22"/>
            <w:szCs w:val="22"/>
            <w:lang w:eastAsia="sl-SI"/>
          </w:rPr>
          <w:tab/>
        </w:r>
        <w:r w:rsidR="009A2EBE" w:rsidRPr="009F3411">
          <w:rPr>
            <w:rStyle w:val="Hiperpovezava"/>
            <w:noProof/>
          </w:rPr>
          <w:t>Stroški ponudbe</w:t>
        </w:r>
        <w:r w:rsidR="009A2EBE">
          <w:rPr>
            <w:noProof/>
            <w:webHidden/>
          </w:rPr>
          <w:tab/>
        </w:r>
        <w:r w:rsidR="009A2EBE">
          <w:rPr>
            <w:noProof/>
            <w:webHidden/>
          </w:rPr>
          <w:fldChar w:fldCharType="begin"/>
        </w:r>
        <w:r w:rsidR="009A2EBE">
          <w:rPr>
            <w:noProof/>
            <w:webHidden/>
          </w:rPr>
          <w:instrText xml:space="preserve"> PAGEREF _Toc58237644 \h </w:instrText>
        </w:r>
        <w:r w:rsidR="009A2EBE">
          <w:rPr>
            <w:noProof/>
            <w:webHidden/>
          </w:rPr>
        </w:r>
        <w:r w:rsidR="009A2EBE">
          <w:rPr>
            <w:noProof/>
            <w:webHidden/>
          </w:rPr>
          <w:fldChar w:fldCharType="separate"/>
        </w:r>
        <w:r w:rsidR="009A2EBE">
          <w:rPr>
            <w:noProof/>
            <w:webHidden/>
          </w:rPr>
          <w:t>13</w:t>
        </w:r>
        <w:r w:rsidR="009A2EBE">
          <w:rPr>
            <w:noProof/>
            <w:webHidden/>
          </w:rPr>
          <w:fldChar w:fldCharType="end"/>
        </w:r>
      </w:hyperlink>
    </w:p>
    <w:p w14:paraId="0B3D3E97" w14:textId="600E3FD0" w:rsidR="009A2EBE" w:rsidRDefault="009D4304">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58237645" w:history="1">
        <w:r w:rsidR="009A2EBE" w:rsidRPr="009F3411">
          <w:rPr>
            <w:rStyle w:val="Hiperpovezava"/>
            <w:noProof/>
          </w:rPr>
          <w:t>9.10</w:t>
        </w:r>
        <w:r w:rsidR="009A2EBE">
          <w:rPr>
            <w:rFonts w:asciiTheme="minorHAnsi" w:eastAsiaTheme="minorEastAsia" w:hAnsiTheme="minorHAnsi" w:cstheme="minorBidi"/>
            <w:smallCaps w:val="0"/>
            <w:noProof/>
            <w:sz w:val="22"/>
            <w:szCs w:val="22"/>
            <w:lang w:eastAsia="sl-SI"/>
          </w:rPr>
          <w:tab/>
        </w:r>
        <w:r w:rsidR="009A2EBE" w:rsidRPr="009F3411">
          <w:rPr>
            <w:rStyle w:val="Hiperpovezava"/>
            <w:noProof/>
          </w:rPr>
          <w:t>Protikorupcijsko določilo</w:t>
        </w:r>
        <w:r w:rsidR="009A2EBE">
          <w:rPr>
            <w:noProof/>
            <w:webHidden/>
          </w:rPr>
          <w:tab/>
        </w:r>
        <w:r w:rsidR="009A2EBE">
          <w:rPr>
            <w:noProof/>
            <w:webHidden/>
          </w:rPr>
          <w:fldChar w:fldCharType="begin"/>
        </w:r>
        <w:r w:rsidR="009A2EBE">
          <w:rPr>
            <w:noProof/>
            <w:webHidden/>
          </w:rPr>
          <w:instrText xml:space="preserve"> PAGEREF _Toc58237645 \h </w:instrText>
        </w:r>
        <w:r w:rsidR="009A2EBE">
          <w:rPr>
            <w:noProof/>
            <w:webHidden/>
          </w:rPr>
        </w:r>
        <w:r w:rsidR="009A2EBE">
          <w:rPr>
            <w:noProof/>
            <w:webHidden/>
          </w:rPr>
          <w:fldChar w:fldCharType="separate"/>
        </w:r>
        <w:r w:rsidR="009A2EBE">
          <w:rPr>
            <w:noProof/>
            <w:webHidden/>
          </w:rPr>
          <w:t>13</w:t>
        </w:r>
        <w:r w:rsidR="009A2EBE">
          <w:rPr>
            <w:noProof/>
            <w:webHidden/>
          </w:rPr>
          <w:fldChar w:fldCharType="end"/>
        </w:r>
      </w:hyperlink>
    </w:p>
    <w:p w14:paraId="4796D0AA" w14:textId="02029DED" w:rsidR="009A2EBE" w:rsidRDefault="009D4304">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58237646" w:history="1">
        <w:r w:rsidR="009A2EBE" w:rsidRPr="009F3411">
          <w:rPr>
            <w:rStyle w:val="Hiperpovezava"/>
            <w:rFonts w:ascii="Century Gothic" w:hAnsi="Century Gothic"/>
            <w:noProof/>
          </w:rPr>
          <w:t>10.</w:t>
        </w:r>
        <w:r w:rsidR="009A2EBE">
          <w:rPr>
            <w:rFonts w:asciiTheme="minorHAnsi" w:eastAsiaTheme="minorEastAsia" w:hAnsiTheme="minorHAnsi" w:cstheme="minorBidi"/>
            <w:b w:val="0"/>
            <w:bCs w:val="0"/>
            <w:caps w:val="0"/>
            <w:noProof/>
            <w:sz w:val="22"/>
            <w:szCs w:val="22"/>
            <w:lang w:eastAsia="sl-SI"/>
          </w:rPr>
          <w:tab/>
        </w:r>
        <w:r w:rsidR="009A2EBE" w:rsidRPr="009F3411">
          <w:rPr>
            <w:rStyle w:val="Hiperpovezava"/>
            <w:rFonts w:ascii="Century Gothic" w:hAnsi="Century Gothic"/>
            <w:noProof/>
          </w:rPr>
          <w:t>FINANČNA ZAVAROVANJA</w:t>
        </w:r>
        <w:r w:rsidR="009A2EBE">
          <w:rPr>
            <w:noProof/>
            <w:webHidden/>
          </w:rPr>
          <w:tab/>
        </w:r>
        <w:r w:rsidR="009A2EBE">
          <w:rPr>
            <w:noProof/>
            <w:webHidden/>
          </w:rPr>
          <w:fldChar w:fldCharType="begin"/>
        </w:r>
        <w:r w:rsidR="009A2EBE">
          <w:rPr>
            <w:noProof/>
            <w:webHidden/>
          </w:rPr>
          <w:instrText xml:space="preserve"> PAGEREF _Toc58237646 \h </w:instrText>
        </w:r>
        <w:r w:rsidR="009A2EBE">
          <w:rPr>
            <w:noProof/>
            <w:webHidden/>
          </w:rPr>
        </w:r>
        <w:r w:rsidR="009A2EBE">
          <w:rPr>
            <w:noProof/>
            <w:webHidden/>
          </w:rPr>
          <w:fldChar w:fldCharType="separate"/>
        </w:r>
        <w:r w:rsidR="009A2EBE">
          <w:rPr>
            <w:noProof/>
            <w:webHidden/>
          </w:rPr>
          <w:t>13</w:t>
        </w:r>
        <w:r w:rsidR="009A2EBE">
          <w:rPr>
            <w:noProof/>
            <w:webHidden/>
          </w:rPr>
          <w:fldChar w:fldCharType="end"/>
        </w:r>
      </w:hyperlink>
    </w:p>
    <w:p w14:paraId="7FCFF13B" w14:textId="00E56CB4" w:rsidR="009A2EBE" w:rsidRDefault="009D4304">
      <w:pPr>
        <w:pStyle w:val="Kazalovsebine2"/>
        <w:tabs>
          <w:tab w:val="left" w:pos="1000"/>
          <w:tab w:val="right" w:leader="dot" w:pos="9060"/>
        </w:tabs>
        <w:rPr>
          <w:rFonts w:asciiTheme="minorHAnsi" w:eastAsiaTheme="minorEastAsia" w:hAnsiTheme="minorHAnsi" w:cstheme="minorBidi"/>
          <w:smallCaps w:val="0"/>
          <w:noProof/>
          <w:sz w:val="22"/>
          <w:szCs w:val="22"/>
          <w:lang w:eastAsia="sl-SI"/>
        </w:rPr>
      </w:pPr>
      <w:hyperlink w:anchor="_Toc58237647" w:history="1">
        <w:r w:rsidR="009A2EBE" w:rsidRPr="009F3411">
          <w:rPr>
            <w:rStyle w:val="Hiperpovezava"/>
            <w:rFonts w:ascii="Century Gothic" w:hAnsi="Century Gothic"/>
            <w:noProof/>
          </w:rPr>
          <w:t>10.1</w:t>
        </w:r>
        <w:r w:rsidR="009A2EBE">
          <w:rPr>
            <w:rFonts w:asciiTheme="minorHAnsi" w:eastAsiaTheme="minorEastAsia" w:hAnsiTheme="minorHAnsi" w:cstheme="minorBidi"/>
            <w:smallCaps w:val="0"/>
            <w:noProof/>
            <w:sz w:val="22"/>
            <w:szCs w:val="22"/>
            <w:lang w:eastAsia="sl-SI"/>
          </w:rPr>
          <w:tab/>
        </w:r>
        <w:r w:rsidR="009A2EBE" w:rsidRPr="009F3411">
          <w:rPr>
            <w:rStyle w:val="Hiperpovezava"/>
            <w:rFonts w:ascii="Century Gothic" w:hAnsi="Century Gothic"/>
            <w:noProof/>
          </w:rPr>
          <w:t>Zavarovanje za dobro izvedbo pogodbenih obveznosti</w:t>
        </w:r>
        <w:r w:rsidR="009A2EBE">
          <w:rPr>
            <w:noProof/>
            <w:webHidden/>
          </w:rPr>
          <w:tab/>
        </w:r>
        <w:r w:rsidR="009A2EBE">
          <w:rPr>
            <w:noProof/>
            <w:webHidden/>
          </w:rPr>
          <w:fldChar w:fldCharType="begin"/>
        </w:r>
        <w:r w:rsidR="009A2EBE">
          <w:rPr>
            <w:noProof/>
            <w:webHidden/>
          </w:rPr>
          <w:instrText xml:space="preserve"> PAGEREF _Toc58237647 \h </w:instrText>
        </w:r>
        <w:r w:rsidR="009A2EBE">
          <w:rPr>
            <w:noProof/>
            <w:webHidden/>
          </w:rPr>
        </w:r>
        <w:r w:rsidR="009A2EBE">
          <w:rPr>
            <w:noProof/>
            <w:webHidden/>
          </w:rPr>
          <w:fldChar w:fldCharType="separate"/>
        </w:r>
        <w:r w:rsidR="009A2EBE">
          <w:rPr>
            <w:noProof/>
            <w:webHidden/>
          </w:rPr>
          <w:t>13</w:t>
        </w:r>
        <w:r w:rsidR="009A2EBE">
          <w:rPr>
            <w:noProof/>
            <w:webHidden/>
          </w:rPr>
          <w:fldChar w:fldCharType="end"/>
        </w:r>
      </w:hyperlink>
    </w:p>
    <w:p w14:paraId="67665EB7" w14:textId="7D6E464D" w:rsidR="009A2EBE" w:rsidRDefault="009D4304">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58237648" w:history="1">
        <w:r w:rsidR="009A2EBE" w:rsidRPr="009F3411">
          <w:rPr>
            <w:rStyle w:val="Hiperpovezava"/>
            <w:rFonts w:ascii="Century Gothic" w:hAnsi="Century Gothic"/>
            <w:noProof/>
          </w:rPr>
          <w:t>11.</w:t>
        </w:r>
        <w:r w:rsidR="009A2EBE">
          <w:rPr>
            <w:rFonts w:asciiTheme="minorHAnsi" w:eastAsiaTheme="minorEastAsia" w:hAnsiTheme="minorHAnsi" w:cstheme="minorBidi"/>
            <w:b w:val="0"/>
            <w:bCs w:val="0"/>
            <w:caps w:val="0"/>
            <w:noProof/>
            <w:sz w:val="22"/>
            <w:szCs w:val="22"/>
            <w:lang w:eastAsia="sl-SI"/>
          </w:rPr>
          <w:tab/>
        </w:r>
        <w:r w:rsidR="009A2EBE" w:rsidRPr="009F3411">
          <w:rPr>
            <w:rStyle w:val="Hiperpovezava"/>
            <w:rFonts w:ascii="Century Gothic" w:hAnsi="Century Gothic"/>
            <w:noProof/>
          </w:rPr>
          <w:t>obvestilo o odločitvi o oddaji naročila</w:t>
        </w:r>
        <w:r w:rsidR="009A2EBE">
          <w:rPr>
            <w:noProof/>
            <w:webHidden/>
          </w:rPr>
          <w:tab/>
        </w:r>
        <w:r w:rsidR="009A2EBE">
          <w:rPr>
            <w:noProof/>
            <w:webHidden/>
          </w:rPr>
          <w:fldChar w:fldCharType="begin"/>
        </w:r>
        <w:r w:rsidR="009A2EBE">
          <w:rPr>
            <w:noProof/>
            <w:webHidden/>
          </w:rPr>
          <w:instrText xml:space="preserve"> PAGEREF _Toc58237648 \h </w:instrText>
        </w:r>
        <w:r w:rsidR="009A2EBE">
          <w:rPr>
            <w:noProof/>
            <w:webHidden/>
          </w:rPr>
        </w:r>
        <w:r w:rsidR="009A2EBE">
          <w:rPr>
            <w:noProof/>
            <w:webHidden/>
          </w:rPr>
          <w:fldChar w:fldCharType="separate"/>
        </w:r>
        <w:r w:rsidR="009A2EBE">
          <w:rPr>
            <w:noProof/>
            <w:webHidden/>
          </w:rPr>
          <w:t>14</w:t>
        </w:r>
        <w:r w:rsidR="009A2EBE">
          <w:rPr>
            <w:noProof/>
            <w:webHidden/>
          </w:rPr>
          <w:fldChar w:fldCharType="end"/>
        </w:r>
      </w:hyperlink>
    </w:p>
    <w:p w14:paraId="5D4C7D1A" w14:textId="3E6DACA1" w:rsidR="009A2EBE" w:rsidRDefault="009D4304">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58237649" w:history="1">
        <w:r w:rsidR="009A2EBE" w:rsidRPr="009F3411">
          <w:rPr>
            <w:rStyle w:val="Hiperpovezava"/>
            <w:rFonts w:ascii="Century Gothic" w:hAnsi="Century Gothic"/>
            <w:noProof/>
          </w:rPr>
          <w:t>12.</w:t>
        </w:r>
        <w:r w:rsidR="009A2EBE">
          <w:rPr>
            <w:rFonts w:asciiTheme="minorHAnsi" w:eastAsiaTheme="minorEastAsia" w:hAnsiTheme="minorHAnsi" w:cstheme="minorBidi"/>
            <w:b w:val="0"/>
            <w:bCs w:val="0"/>
            <w:caps w:val="0"/>
            <w:noProof/>
            <w:sz w:val="22"/>
            <w:szCs w:val="22"/>
            <w:lang w:eastAsia="sl-SI"/>
          </w:rPr>
          <w:tab/>
        </w:r>
        <w:r w:rsidR="009A2EBE" w:rsidRPr="009F3411">
          <w:rPr>
            <w:rStyle w:val="Hiperpovezava"/>
            <w:rFonts w:ascii="Century Gothic" w:hAnsi="Century Gothic"/>
            <w:noProof/>
          </w:rPr>
          <w:t>odstop od izvedbe javnega naročila</w:t>
        </w:r>
        <w:r w:rsidR="009A2EBE">
          <w:rPr>
            <w:noProof/>
            <w:webHidden/>
          </w:rPr>
          <w:tab/>
        </w:r>
        <w:r w:rsidR="009A2EBE">
          <w:rPr>
            <w:noProof/>
            <w:webHidden/>
          </w:rPr>
          <w:fldChar w:fldCharType="begin"/>
        </w:r>
        <w:r w:rsidR="009A2EBE">
          <w:rPr>
            <w:noProof/>
            <w:webHidden/>
          </w:rPr>
          <w:instrText xml:space="preserve"> PAGEREF _Toc58237649 \h </w:instrText>
        </w:r>
        <w:r w:rsidR="009A2EBE">
          <w:rPr>
            <w:noProof/>
            <w:webHidden/>
          </w:rPr>
        </w:r>
        <w:r w:rsidR="009A2EBE">
          <w:rPr>
            <w:noProof/>
            <w:webHidden/>
          </w:rPr>
          <w:fldChar w:fldCharType="separate"/>
        </w:r>
        <w:r w:rsidR="009A2EBE">
          <w:rPr>
            <w:noProof/>
            <w:webHidden/>
          </w:rPr>
          <w:t>14</w:t>
        </w:r>
        <w:r w:rsidR="009A2EBE">
          <w:rPr>
            <w:noProof/>
            <w:webHidden/>
          </w:rPr>
          <w:fldChar w:fldCharType="end"/>
        </w:r>
      </w:hyperlink>
    </w:p>
    <w:p w14:paraId="5A683A7E" w14:textId="611B5050" w:rsidR="009A2EBE" w:rsidRDefault="009D4304">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58237650" w:history="1">
        <w:r w:rsidR="009A2EBE" w:rsidRPr="009F3411">
          <w:rPr>
            <w:rStyle w:val="Hiperpovezava"/>
            <w:rFonts w:ascii="Century Gothic" w:hAnsi="Century Gothic"/>
            <w:noProof/>
          </w:rPr>
          <w:t>13.</w:t>
        </w:r>
        <w:r w:rsidR="009A2EBE">
          <w:rPr>
            <w:rFonts w:asciiTheme="minorHAnsi" w:eastAsiaTheme="minorEastAsia" w:hAnsiTheme="minorHAnsi" w:cstheme="minorBidi"/>
            <w:b w:val="0"/>
            <w:bCs w:val="0"/>
            <w:caps w:val="0"/>
            <w:noProof/>
            <w:sz w:val="22"/>
            <w:szCs w:val="22"/>
            <w:lang w:eastAsia="sl-SI"/>
          </w:rPr>
          <w:tab/>
        </w:r>
        <w:r w:rsidR="009A2EBE" w:rsidRPr="009F3411">
          <w:rPr>
            <w:rStyle w:val="Hiperpovezava"/>
            <w:rFonts w:ascii="Century Gothic" w:hAnsi="Century Gothic"/>
            <w:noProof/>
          </w:rPr>
          <w:t>pogodba</w:t>
        </w:r>
        <w:r w:rsidR="009A2EBE">
          <w:rPr>
            <w:noProof/>
            <w:webHidden/>
          </w:rPr>
          <w:tab/>
        </w:r>
        <w:r w:rsidR="009A2EBE">
          <w:rPr>
            <w:noProof/>
            <w:webHidden/>
          </w:rPr>
          <w:fldChar w:fldCharType="begin"/>
        </w:r>
        <w:r w:rsidR="009A2EBE">
          <w:rPr>
            <w:noProof/>
            <w:webHidden/>
          </w:rPr>
          <w:instrText xml:space="preserve"> PAGEREF _Toc58237650 \h </w:instrText>
        </w:r>
        <w:r w:rsidR="009A2EBE">
          <w:rPr>
            <w:noProof/>
            <w:webHidden/>
          </w:rPr>
        </w:r>
        <w:r w:rsidR="009A2EBE">
          <w:rPr>
            <w:noProof/>
            <w:webHidden/>
          </w:rPr>
          <w:fldChar w:fldCharType="separate"/>
        </w:r>
        <w:r w:rsidR="009A2EBE">
          <w:rPr>
            <w:noProof/>
            <w:webHidden/>
          </w:rPr>
          <w:t>14</w:t>
        </w:r>
        <w:r w:rsidR="009A2EBE">
          <w:rPr>
            <w:noProof/>
            <w:webHidden/>
          </w:rPr>
          <w:fldChar w:fldCharType="end"/>
        </w:r>
      </w:hyperlink>
    </w:p>
    <w:p w14:paraId="6B98CAC3" w14:textId="455031A6" w:rsidR="009A2EBE" w:rsidRDefault="009D4304">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58237651" w:history="1">
        <w:r w:rsidR="009A2EBE" w:rsidRPr="009F3411">
          <w:rPr>
            <w:rStyle w:val="Hiperpovezava"/>
            <w:rFonts w:ascii="Century Gothic" w:hAnsi="Century Gothic"/>
            <w:noProof/>
          </w:rPr>
          <w:t>14.</w:t>
        </w:r>
        <w:r w:rsidR="009A2EBE">
          <w:rPr>
            <w:rFonts w:asciiTheme="minorHAnsi" w:eastAsiaTheme="minorEastAsia" w:hAnsiTheme="minorHAnsi" w:cstheme="minorBidi"/>
            <w:b w:val="0"/>
            <w:bCs w:val="0"/>
            <w:caps w:val="0"/>
            <w:noProof/>
            <w:sz w:val="22"/>
            <w:szCs w:val="22"/>
            <w:lang w:eastAsia="sl-SI"/>
          </w:rPr>
          <w:tab/>
        </w:r>
        <w:r w:rsidR="009A2EBE" w:rsidRPr="009F3411">
          <w:rPr>
            <w:rStyle w:val="Hiperpovezava"/>
            <w:rFonts w:ascii="Century Gothic" w:hAnsi="Century Gothic"/>
            <w:noProof/>
          </w:rPr>
          <w:t>pravno varstvo</w:t>
        </w:r>
        <w:r w:rsidR="009A2EBE">
          <w:rPr>
            <w:noProof/>
            <w:webHidden/>
          </w:rPr>
          <w:tab/>
        </w:r>
        <w:r w:rsidR="009A2EBE">
          <w:rPr>
            <w:noProof/>
            <w:webHidden/>
          </w:rPr>
          <w:fldChar w:fldCharType="begin"/>
        </w:r>
        <w:r w:rsidR="009A2EBE">
          <w:rPr>
            <w:noProof/>
            <w:webHidden/>
          </w:rPr>
          <w:instrText xml:space="preserve"> PAGEREF _Toc58237651 \h </w:instrText>
        </w:r>
        <w:r w:rsidR="009A2EBE">
          <w:rPr>
            <w:noProof/>
            <w:webHidden/>
          </w:rPr>
        </w:r>
        <w:r w:rsidR="009A2EBE">
          <w:rPr>
            <w:noProof/>
            <w:webHidden/>
          </w:rPr>
          <w:fldChar w:fldCharType="separate"/>
        </w:r>
        <w:r w:rsidR="009A2EBE">
          <w:rPr>
            <w:noProof/>
            <w:webHidden/>
          </w:rPr>
          <w:t>14</w:t>
        </w:r>
        <w:r w:rsidR="009A2EBE">
          <w:rPr>
            <w:noProof/>
            <w:webHidden/>
          </w:rPr>
          <w:fldChar w:fldCharType="end"/>
        </w:r>
      </w:hyperlink>
    </w:p>
    <w:p w14:paraId="77C3F9E0" w14:textId="5FA7969F" w:rsidR="001F614F" w:rsidRPr="00602D6F" w:rsidRDefault="009B3F0C" w:rsidP="001F614F">
      <w:pPr>
        <w:rPr>
          <w:rFonts w:ascii="Century Gothic" w:hAnsi="Century Gothic"/>
        </w:rPr>
      </w:pPr>
      <w:r w:rsidRPr="00602D6F">
        <w:rPr>
          <w:rFonts w:ascii="Century Gothic" w:hAnsi="Century Gothic" w:cs="Arial"/>
          <w:sz w:val="18"/>
          <w:szCs w:val="18"/>
        </w:rPr>
        <w:fldChar w:fldCharType="end"/>
      </w:r>
      <w:bookmarkStart w:id="1" w:name="_Toc336851777"/>
    </w:p>
    <w:p w14:paraId="34561065" w14:textId="77777777" w:rsidR="00BB1E26" w:rsidRPr="00602D6F" w:rsidRDefault="0080731C" w:rsidP="00366B65">
      <w:pPr>
        <w:pStyle w:val="Naslov1"/>
        <w:rPr>
          <w:rFonts w:ascii="Century Gothic" w:hAnsi="Century Gothic"/>
        </w:rPr>
      </w:pPr>
      <w:r w:rsidRPr="00602D6F">
        <w:rPr>
          <w:rFonts w:ascii="Century Gothic" w:hAnsi="Century Gothic"/>
          <w:caps w:val="0"/>
        </w:rPr>
        <w:br w:type="page"/>
      </w:r>
      <w:bookmarkStart w:id="2" w:name="_Toc58237620"/>
      <w:r w:rsidR="002B2B13" w:rsidRPr="00602D6F">
        <w:rPr>
          <w:rFonts w:ascii="Century Gothic" w:hAnsi="Century Gothic"/>
          <w:caps w:val="0"/>
        </w:rPr>
        <w:lastRenderedPageBreak/>
        <w:t>NAROČNIK</w:t>
      </w:r>
      <w:bookmarkEnd w:id="0"/>
      <w:bookmarkEnd w:id="1"/>
      <w:bookmarkEnd w:id="2"/>
    </w:p>
    <w:p w14:paraId="6CAA7560" w14:textId="053459A6" w:rsidR="00567A39" w:rsidRPr="00144B0A" w:rsidRDefault="00567A39" w:rsidP="00567A39">
      <w:pPr>
        <w:rPr>
          <w:rFonts w:ascii="Century Gothic" w:hAnsi="Century Gothic" w:cs="Arial"/>
          <w:kern w:val="3"/>
          <w:lang w:eastAsia="zh-CN"/>
        </w:rPr>
      </w:pPr>
      <w:r w:rsidRPr="00144B0A">
        <w:rPr>
          <w:rFonts w:ascii="Century Gothic" w:hAnsi="Century Gothic" w:cs="Arial"/>
        </w:rPr>
        <w:t>Naročnik Slovenski državni gozdovi d.o.o., Rožna ulica 39, 1330 Kočevje</w:t>
      </w:r>
      <w:r w:rsidR="007C038E">
        <w:rPr>
          <w:rFonts w:ascii="Century Gothic" w:hAnsi="Century Gothic" w:cs="Arial"/>
        </w:rPr>
        <w:t>,</w:t>
      </w:r>
      <w:r w:rsidRPr="00144B0A">
        <w:rPr>
          <w:rFonts w:ascii="Century Gothic" w:hAnsi="Century Gothic" w:cs="Arial"/>
        </w:rPr>
        <w:t xml:space="preserve"> vse zainteresirane ponudnike obvešča, da razpisuje javno naročilo </w:t>
      </w:r>
      <w:r w:rsidRPr="00BD08E9">
        <w:rPr>
          <w:rFonts w:ascii="Century Gothic" w:hAnsi="Century Gothic" w:cs="Arial"/>
        </w:rPr>
        <w:t>»Dobava</w:t>
      </w:r>
      <w:r w:rsidR="00486248" w:rsidRPr="00BD08E9">
        <w:rPr>
          <w:rFonts w:ascii="Century Gothic" w:hAnsi="Century Gothic" w:cs="Arial"/>
        </w:rPr>
        <w:t xml:space="preserve"> </w:t>
      </w:r>
      <w:r w:rsidR="00FE6B9A">
        <w:rPr>
          <w:rFonts w:ascii="Century Gothic" w:hAnsi="Century Gothic" w:cs="Arial"/>
        </w:rPr>
        <w:t>osebne varovalne opreme</w:t>
      </w:r>
      <w:r w:rsidRPr="00BD08E9">
        <w:rPr>
          <w:rFonts w:ascii="Century Gothic" w:hAnsi="Century Gothic" w:cs="Arial"/>
        </w:rPr>
        <w:t xml:space="preserve">«, ki je po vsebini javno naročilo </w:t>
      </w:r>
      <w:r w:rsidRPr="00BD08E9">
        <w:rPr>
          <w:rFonts w:ascii="Century Gothic" w:hAnsi="Century Gothic" w:cs="Arial"/>
          <w:kern w:val="3"/>
          <w:lang w:eastAsia="zh-CN"/>
        </w:rPr>
        <w:t xml:space="preserve">blaga. Zainteresirani ponudniki, ki izpolnjujejo </w:t>
      </w:r>
      <w:r w:rsidRPr="00144B0A">
        <w:rPr>
          <w:rFonts w:ascii="Century Gothic" w:hAnsi="Century Gothic" w:cs="Arial"/>
          <w:kern w:val="3"/>
          <w:lang w:eastAsia="zh-CN"/>
        </w:rPr>
        <w:t xml:space="preserve">vse naročnikove pogoje, pri njih niso prisotni razlogi za izključitev ponudbe ter izpolnjujejo vse tehnične zahteve </w:t>
      </w:r>
      <w:r w:rsidR="007C038E">
        <w:rPr>
          <w:rFonts w:ascii="Century Gothic" w:hAnsi="Century Gothic" w:cs="Arial"/>
          <w:kern w:val="3"/>
          <w:lang w:eastAsia="zh-CN"/>
        </w:rPr>
        <w:t>predmeta naročila,</w:t>
      </w:r>
      <w:r w:rsidRPr="00144B0A">
        <w:rPr>
          <w:rFonts w:ascii="Century Gothic" w:hAnsi="Century Gothic" w:cs="Arial"/>
          <w:kern w:val="3"/>
          <w:lang w:eastAsia="zh-CN"/>
        </w:rPr>
        <w:t xml:space="preserve"> lahko oddajo svojo ponudbo v skladu z navodili, podanimi v tej dokumentaciji.</w:t>
      </w:r>
    </w:p>
    <w:p w14:paraId="7994DAD5" w14:textId="77777777" w:rsidR="00152883" w:rsidRPr="00602D6F" w:rsidRDefault="00C91BF6" w:rsidP="00152883">
      <w:pPr>
        <w:pStyle w:val="Naslov1"/>
        <w:rPr>
          <w:rFonts w:ascii="Century Gothic" w:hAnsi="Century Gothic"/>
        </w:rPr>
      </w:pPr>
      <w:bookmarkStart w:id="3" w:name="_Toc336851730"/>
      <w:bookmarkStart w:id="4" w:name="_Toc336851778"/>
      <w:bookmarkStart w:id="5" w:name="_Toc58237621"/>
      <w:r w:rsidRPr="00602D6F">
        <w:rPr>
          <w:rFonts w:ascii="Century Gothic" w:hAnsi="Century Gothic"/>
        </w:rPr>
        <w:t>OZNAKA IN PREDMET JAVNEGA NAROČILA</w:t>
      </w:r>
      <w:bookmarkEnd w:id="3"/>
      <w:bookmarkEnd w:id="4"/>
      <w:bookmarkEnd w:id="5"/>
    </w:p>
    <w:p w14:paraId="5E9C0F45" w14:textId="3712593F" w:rsidR="007A2D5A" w:rsidRPr="00F92903" w:rsidRDefault="00765DEE" w:rsidP="00765DEE">
      <w:pPr>
        <w:rPr>
          <w:rFonts w:ascii="Century Gothic" w:hAnsi="Century Gothic"/>
          <w:b/>
          <w:bCs/>
        </w:rPr>
      </w:pPr>
      <w:bookmarkStart w:id="6" w:name="_Toc336851731"/>
      <w:bookmarkStart w:id="7" w:name="_Toc336851779"/>
      <w:r w:rsidRPr="00602D6F">
        <w:rPr>
          <w:rFonts w:ascii="Century Gothic" w:hAnsi="Century Gothic"/>
        </w:rPr>
        <w:t>Oznaka</w:t>
      </w:r>
      <w:r w:rsidR="00771868">
        <w:rPr>
          <w:rFonts w:ascii="Century Gothic" w:hAnsi="Century Gothic"/>
        </w:rPr>
        <w:t xml:space="preserve"> naročila</w:t>
      </w:r>
      <w:r w:rsidR="00771868" w:rsidRPr="00602D6F">
        <w:rPr>
          <w:rFonts w:ascii="Century Gothic" w:hAnsi="Century Gothic"/>
        </w:rPr>
        <w:t xml:space="preserve">:  </w:t>
      </w:r>
      <w:r w:rsidR="00FE6B9A">
        <w:rPr>
          <w:rFonts w:ascii="Century Gothic" w:hAnsi="Century Gothic"/>
          <w:b/>
          <w:bCs/>
        </w:rPr>
        <w:t>OVO</w:t>
      </w:r>
      <w:r w:rsidR="00120B8C" w:rsidRPr="00BD08E9">
        <w:rPr>
          <w:rFonts w:ascii="Century Gothic" w:hAnsi="Century Gothic"/>
          <w:b/>
          <w:bCs/>
        </w:rPr>
        <w:t xml:space="preserve"> </w:t>
      </w:r>
      <w:r w:rsidR="00F70BF7" w:rsidRPr="00BD08E9">
        <w:rPr>
          <w:rFonts w:ascii="Century Gothic" w:hAnsi="Century Gothic"/>
          <w:b/>
          <w:bCs/>
        </w:rPr>
        <w:t>20</w:t>
      </w:r>
      <w:r w:rsidR="00DF51B1" w:rsidRPr="00BD08E9">
        <w:rPr>
          <w:rFonts w:ascii="Century Gothic" w:hAnsi="Century Gothic"/>
          <w:b/>
          <w:bCs/>
        </w:rPr>
        <w:t>2</w:t>
      </w:r>
      <w:r w:rsidR="00FE6B9A">
        <w:rPr>
          <w:rFonts w:ascii="Century Gothic" w:hAnsi="Century Gothic"/>
          <w:b/>
          <w:bCs/>
        </w:rPr>
        <w:t>1</w:t>
      </w:r>
    </w:p>
    <w:p w14:paraId="14E0C6C0" w14:textId="76FED072" w:rsidR="007A2D5A" w:rsidRDefault="007A2D5A" w:rsidP="004306AB">
      <w:pPr>
        <w:rPr>
          <w:rFonts w:ascii="Century Gothic" w:hAnsi="Century Gothic" w:cs="Arial"/>
          <w:i/>
          <w:sz w:val="18"/>
          <w:szCs w:val="18"/>
          <w:highlight w:val="yellow"/>
        </w:rPr>
      </w:pPr>
    </w:p>
    <w:p w14:paraId="453597BE" w14:textId="08630C13" w:rsidR="00326A2A" w:rsidRDefault="00771868" w:rsidP="0098362C">
      <w:pPr>
        <w:spacing w:line="272" w:lineRule="auto"/>
        <w:ind w:right="20"/>
        <w:rPr>
          <w:rFonts w:ascii="Century Gothic" w:hAnsi="Century Gothic" w:cs="Arial"/>
        </w:rPr>
      </w:pPr>
      <w:bookmarkStart w:id="8" w:name="_Hlk40681904"/>
      <w:r w:rsidRPr="00C66776">
        <w:rPr>
          <w:rFonts w:ascii="Century Gothic" w:hAnsi="Century Gothic"/>
        </w:rPr>
        <w:t>Predmet naročila:</w:t>
      </w:r>
      <w:bookmarkStart w:id="9" w:name="_Hlk526497060"/>
      <w:r w:rsidR="0098362C" w:rsidRPr="00C66776">
        <w:rPr>
          <w:rFonts w:ascii="Century Gothic" w:hAnsi="Century Gothic"/>
        </w:rPr>
        <w:t xml:space="preserve"> </w:t>
      </w:r>
      <w:bookmarkStart w:id="10" w:name="_Hlk40682359"/>
      <w:r w:rsidR="00120B8C" w:rsidRPr="00041F1B">
        <w:rPr>
          <w:rFonts w:ascii="Century Gothic" w:hAnsi="Century Gothic"/>
          <w:b/>
          <w:bCs/>
        </w:rPr>
        <w:t>D</w:t>
      </w:r>
      <w:r w:rsidR="00F70BF7" w:rsidRPr="00041F1B">
        <w:rPr>
          <w:rFonts w:ascii="Century Gothic" w:hAnsi="Century Gothic" w:cs="Arial"/>
          <w:b/>
          <w:bCs/>
        </w:rPr>
        <w:t>obava</w:t>
      </w:r>
      <w:r w:rsidR="00120B8C" w:rsidRPr="00041F1B">
        <w:rPr>
          <w:rFonts w:ascii="Century Gothic" w:hAnsi="Century Gothic" w:cs="Arial"/>
          <w:b/>
          <w:bCs/>
        </w:rPr>
        <w:t xml:space="preserve"> </w:t>
      </w:r>
      <w:bookmarkEnd w:id="10"/>
      <w:r w:rsidR="00FE6B9A">
        <w:rPr>
          <w:rFonts w:ascii="Century Gothic" w:hAnsi="Century Gothic" w:cs="Arial"/>
          <w:b/>
          <w:bCs/>
        </w:rPr>
        <w:t>osebne varovalne opreme</w:t>
      </w:r>
    </w:p>
    <w:bookmarkEnd w:id="8"/>
    <w:p w14:paraId="645A177E" w14:textId="77777777" w:rsidR="00326A2A" w:rsidRPr="00F611D9" w:rsidRDefault="00326A2A" w:rsidP="00F70BF7">
      <w:pPr>
        <w:rPr>
          <w:rFonts w:ascii="Century Gothic" w:hAnsi="Century Gothic" w:cs="Arial"/>
          <w:highlight w:val="yellow"/>
        </w:rPr>
      </w:pPr>
    </w:p>
    <w:p w14:paraId="6814BD64" w14:textId="29081D79" w:rsidR="00F70BF7" w:rsidRPr="00144B0A" w:rsidRDefault="00DF51B1" w:rsidP="00F70BF7">
      <w:pPr>
        <w:rPr>
          <w:rFonts w:ascii="Century Gothic" w:hAnsi="Century Gothic" w:cs="Arial"/>
        </w:rPr>
      </w:pPr>
      <w:r>
        <w:rPr>
          <w:rFonts w:ascii="Century Gothic" w:hAnsi="Century Gothic" w:cs="Arial"/>
        </w:rPr>
        <w:t xml:space="preserve">Dobava </w:t>
      </w:r>
      <w:r w:rsidR="00723FB9">
        <w:rPr>
          <w:rFonts w:ascii="Century Gothic" w:hAnsi="Century Gothic" w:cs="Arial"/>
        </w:rPr>
        <w:t>b</w:t>
      </w:r>
      <w:r>
        <w:rPr>
          <w:rFonts w:ascii="Century Gothic" w:hAnsi="Century Gothic" w:cs="Arial"/>
        </w:rPr>
        <w:t>o sukcesivna, spodaj navedene količine so okvirne in za naročnika niso zavezujoče.</w:t>
      </w:r>
    </w:p>
    <w:p w14:paraId="72A20B7A" w14:textId="4D9F3E28" w:rsidR="00304EA8" w:rsidRDefault="00304EA8" w:rsidP="00F70BF7">
      <w:pPr>
        <w:pStyle w:val="Odstavekseznama"/>
        <w:spacing w:after="0"/>
        <w:rPr>
          <w:rFonts w:ascii="Century Gothic" w:hAnsi="Century Gothic" w:cs="Arial"/>
        </w:rPr>
      </w:pPr>
    </w:p>
    <w:p w14:paraId="50E5DEF6" w14:textId="5E499452" w:rsidR="00B30FEA" w:rsidRDefault="00505E59" w:rsidP="00505E59">
      <w:pPr>
        <w:rPr>
          <w:rFonts w:ascii="Century Gothic" w:hAnsi="Century Gothic" w:cs="Arial"/>
          <w:szCs w:val="20"/>
        </w:rPr>
      </w:pPr>
      <w:r w:rsidRPr="00F46C15">
        <w:rPr>
          <w:rFonts w:ascii="Century Gothic" w:hAnsi="Century Gothic" w:cs="Arial"/>
          <w:szCs w:val="20"/>
        </w:rPr>
        <w:t>Podrobnejša specifikacija naročila</w:t>
      </w:r>
      <w:r w:rsidR="00723FB9" w:rsidRPr="00F46C15">
        <w:rPr>
          <w:rFonts w:ascii="Century Gothic" w:hAnsi="Century Gothic" w:cs="Arial"/>
          <w:szCs w:val="20"/>
        </w:rPr>
        <w:t xml:space="preserve"> </w:t>
      </w:r>
      <w:r w:rsidRPr="00F46C15">
        <w:rPr>
          <w:rFonts w:ascii="Century Gothic" w:hAnsi="Century Gothic" w:cs="Arial"/>
          <w:szCs w:val="20"/>
        </w:rPr>
        <w:t>(specifikacija</w:t>
      </w:r>
      <w:r w:rsidR="006E5E83" w:rsidRPr="00F46C15">
        <w:rPr>
          <w:rFonts w:ascii="Century Gothic" w:hAnsi="Century Gothic" w:cs="Arial"/>
          <w:szCs w:val="20"/>
        </w:rPr>
        <w:t xml:space="preserve"> </w:t>
      </w:r>
      <w:r w:rsidRPr="00F46C15">
        <w:rPr>
          <w:rFonts w:ascii="Century Gothic" w:hAnsi="Century Gothic" w:cs="Arial"/>
          <w:szCs w:val="20"/>
        </w:rPr>
        <w:t>blaga, okvirne količine in zahteve naročnika) je razvidna iz obrazc</w:t>
      </w:r>
      <w:r w:rsidR="00F46C15">
        <w:rPr>
          <w:rFonts w:ascii="Century Gothic" w:hAnsi="Century Gothic" w:cs="Arial"/>
          <w:szCs w:val="20"/>
        </w:rPr>
        <w:t xml:space="preserve">a tehnične specifikacije, obrazca </w:t>
      </w:r>
      <w:r w:rsidR="006B5D83" w:rsidRPr="00F46C15">
        <w:rPr>
          <w:rFonts w:ascii="Century Gothic" w:hAnsi="Century Gothic" w:cs="Arial"/>
          <w:szCs w:val="20"/>
        </w:rPr>
        <w:t>»P</w:t>
      </w:r>
      <w:r w:rsidRPr="00F46C15">
        <w:rPr>
          <w:rFonts w:ascii="Century Gothic" w:hAnsi="Century Gothic" w:cs="Arial"/>
          <w:szCs w:val="20"/>
        </w:rPr>
        <w:t>redračun</w:t>
      </w:r>
      <w:r w:rsidR="006B5D83" w:rsidRPr="00F46C15">
        <w:rPr>
          <w:rFonts w:ascii="Century Gothic" w:hAnsi="Century Gothic" w:cs="Arial"/>
          <w:szCs w:val="20"/>
        </w:rPr>
        <w:t xml:space="preserve">« (Excel) </w:t>
      </w:r>
      <w:r w:rsidR="00723FB9" w:rsidRPr="00F46C15">
        <w:rPr>
          <w:rFonts w:ascii="Century Gothic" w:hAnsi="Century Gothic" w:cs="Arial"/>
          <w:szCs w:val="20"/>
        </w:rPr>
        <w:t>te</w:t>
      </w:r>
      <w:r w:rsidR="00C66776" w:rsidRPr="00F46C15">
        <w:rPr>
          <w:rFonts w:ascii="Century Gothic" w:hAnsi="Century Gothic" w:cs="Arial"/>
          <w:szCs w:val="20"/>
        </w:rPr>
        <w:t xml:space="preserve">r </w:t>
      </w:r>
      <w:r w:rsidR="00723FB9" w:rsidRPr="00F46C15">
        <w:rPr>
          <w:rFonts w:ascii="Century Gothic" w:hAnsi="Century Gothic" w:cs="Arial"/>
          <w:szCs w:val="20"/>
        </w:rPr>
        <w:t>iz ostalih prilog</w:t>
      </w:r>
      <w:r w:rsidRPr="00F46C15">
        <w:rPr>
          <w:rFonts w:ascii="Century Gothic" w:hAnsi="Century Gothic" w:cs="Arial"/>
          <w:szCs w:val="20"/>
        </w:rPr>
        <w:t xml:space="preserve"> dokumentacije v zvezi z oddajo javnega naročila.</w:t>
      </w:r>
    </w:p>
    <w:p w14:paraId="52BA3353" w14:textId="77777777" w:rsidR="006B391C" w:rsidRDefault="006B391C" w:rsidP="006B391C">
      <w:pPr>
        <w:rPr>
          <w:rFonts w:ascii="Century Gothic" w:hAnsi="Century Gothic"/>
        </w:rPr>
      </w:pPr>
    </w:p>
    <w:p w14:paraId="318C5229" w14:textId="4C4FE213" w:rsidR="006B391C" w:rsidRDefault="006B391C" w:rsidP="006B391C">
      <w:pPr>
        <w:rPr>
          <w:rFonts w:ascii="Century Gothic" w:hAnsi="Century Gothic" w:cs="Arial"/>
          <w:szCs w:val="20"/>
        </w:rPr>
      </w:pPr>
      <w:r w:rsidRPr="00672F32">
        <w:rPr>
          <w:rFonts w:ascii="Century Gothic" w:hAnsi="Century Gothic"/>
        </w:rPr>
        <w:t>Javno naročilo je celovito</w:t>
      </w:r>
      <w:r>
        <w:rPr>
          <w:rFonts w:ascii="Century Gothic" w:hAnsi="Century Gothic"/>
        </w:rPr>
        <w:t>.</w:t>
      </w:r>
    </w:p>
    <w:p w14:paraId="79251F3B" w14:textId="1B21CD50" w:rsidR="00C66776" w:rsidRPr="006C04C6" w:rsidRDefault="00C66776" w:rsidP="00C66776">
      <w:pPr>
        <w:pStyle w:val="Naslov2"/>
        <w:numPr>
          <w:ilvl w:val="1"/>
          <w:numId w:val="24"/>
        </w:numPr>
        <w:rPr>
          <w:rFonts w:ascii="Century Gothic" w:hAnsi="Century Gothic"/>
          <w:szCs w:val="20"/>
        </w:rPr>
      </w:pPr>
      <w:bookmarkStart w:id="11" w:name="_Toc58237622"/>
      <w:bookmarkEnd w:id="9"/>
      <w:r w:rsidRPr="006C04C6">
        <w:rPr>
          <w:rFonts w:ascii="Century Gothic" w:hAnsi="Century Gothic"/>
          <w:szCs w:val="20"/>
        </w:rPr>
        <w:t>variantne ponudbe</w:t>
      </w:r>
      <w:bookmarkEnd w:id="11"/>
    </w:p>
    <w:p w14:paraId="70AD9150" w14:textId="2A1B6CAE" w:rsidR="007F0800" w:rsidRDefault="00672F32" w:rsidP="00672F32">
      <w:pPr>
        <w:spacing w:line="267" w:lineRule="auto"/>
        <w:ind w:right="20"/>
        <w:rPr>
          <w:rFonts w:ascii="Century Gothic" w:hAnsi="Century Gothic"/>
        </w:rPr>
      </w:pPr>
      <w:r w:rsidRPr="00672F32">
        <w:rPr>
          <w:rFonts w:ascii="Century Gothic" w:hAnsi="Century Gothic"/>
        </w:rPr>
        <w:t>Variantne ponudbe niso dovoljene in se ne bodo upoštevale.</w:t>
      </w:r>
    </w:p>
    <w:p w14:paraId="4DACA3BF" w14:textId="5212F373" w:rsidR="005312FE" w:rsidRPr="00602D6F" w:rsidRDefault="00F70BF7" w:rsidP="005312FE">
      <w:pPr>
        <w:pStyle w:val="Naslov1"/>
        <w:rPr>
          <w:rFonts w:ascii="Century Gothic" w:hAnsi="Century Gothic"/>
        </w:rPr>
      </w:pPr>
      <w:bookmarkStart w:id="12" w:name="_Toc58237623"/>
      <w:r>
        <w:rPr>
          <w:rFonts w:ascii="Century Gothic" w:hAnsi="Century Gothic"/>
        </w:rPr>
        <w:t xml:space="preserve">PRAVNA PODLAGA IN </w:t>
      </w:r>
      <w:r w:rsidR="00C91BF6" w:rsidRPr="00602D6F">
        <w:rPr>
          <w:rFonts w:ascii="Century Gothic" w:hAnsi="Century Gothic"/>
        </w:rPr>
        <w:t>NAČIN ODDAJE JAVNEGA NAROČILA</w:t>
      </w:r>
      <w:bookmarkEnd w:id="6"/>
      <w:bookmarkEnd w:id="7"/>
      <w:bookmarkEnd w:id="12"/>
    </w:p>
    <w:p w14:paraId="70EF6F22" w14:textId="0A57771A" w:rsidR="00F92903" w:rsidRDefault="005312FE" w:rsidP="003C5CB2">
      <w:pPr>
        <w:rPr>
          <w:rFonts w:ascii="Century Gothic" w:hAnsi="Century Gothic"/>
        </w:rPr>
      </w:pPr>
      <w:r w:rsidRPr="00602D6F">
        <w:rPr>
          <w:rFonts w:ascii="Century Gothic" w:hAnsi="Century Gothic"/>
        </w:rPr>
        <w:t>Za oddajo predmetnega naročila se v skladu s</w:t>
      </w:r>
      <w:r w:rsidR="00E56B44" w:rsidRPr="00602D6F">
        <w:rPr>
          <w:rFonts w:ascii="Century Gothic" w:hAnsi="Century Gothic"/>
        </w:rPr>
        <w:t xml:space="preserve"> </w:t>
      </w:r>
      <w:r w:rsidR="004F5F6A" w:rsidRPr="00602D6F">
        <w:rPr>
          <w:rFonts w:ascii="Century Gothic" w:hAnsi="Century Gothic"/>
        </w:rPr>
        <w:t>4</w:t>
      </w:r>
      <w:r w:rsidR="005F5D33">
        <w:rPr>
          <w:rFonts w:ascii="Century Gothic" w:hAnsi="Century Gothic"/>
        </w:rPr>
        <w:t>7</w:t>
      </w:r>
      <w:r w:rsidRPr="00602D6F">
        <w:rPr>
          <w:rFonts w:ascii="Century Gothic" w:hAnsi="Century Gothic"/>
        </w:rPr>
        <w:t>. členom</w:t>
      </w:r>
      <w:r w:rsidR="00F92903">
        <w:rPr>
          <w:rFonts w:ascii="Century Gothic" w:hAnsi="Century Gothic"/>
        </w:rPr>
        <w:t xml:space="preserve"> </w:t>
      </w:r>
      <w:r w:rsidR="00F92903" w:rsidRPr="00602D6F">
        <w:rPr>
          <w:rFonts w:ascii="Century Gothic" w:hAnsi="Century Gothic"/>
        </w:rPr>
        <w:t>Zakona o javnem naročanju (Uradni list RS, št. 91/15 in 14/18; v nadaljevanju ZJN-3)</w:t>
      </w:r>
      <w:r w:rsidR="00F92903">
        <w:rPr>
          <w:rFonts w:ascii="Century Gothic" w:hAnsi="Century Gothic"/>
        </w:rPr>
        <w:t xml:space="preserve"> </w:t>
      </w:r>
      <w:r w:rsidRPr="00602D6F">
        <w:rPr>
          <w:rFonts w:ascii="Century Gothic" w:hAnsi="Century Gothic"/>
        </w:rPr>
        <w:t>izvede</w:t>
      </w:r>
      <w:r w:rsidR="00E56B44" w:rsidRPr="00602D6F">
        <w:rPr>
          <w:rFonts w:ascii="Century Gothic" w:hAnsi="Century Gothic"/>
        </w:rPr>
        <w:t xml:space="preserve"> </w:t>
      </w:r>
      <w:r w:rsidR="002B0C97" w:rsidRPr="00602D6F">
        <w:rPr>
          <w:rFonts w:ascii="Century Gothic" w:hAnsi="Century Gothic"/>
        </w:rPr>
        <w:t>postopek</w:t>
      </w:r>
      <w:r w:rsidR="00F70BF7">
        <w:rPr>
          <w:rFonts w:ascii="Century Gothic" w:hAnsi="Century Gothic"/>
        </w:rPr>
        <w:t xml:space="preserve"> </w:t>
      </w:r>
      <w:r w:rsidR="005F5D33">
        <w:rPr>
          <w:rFonts w:ascii="Century Gothic" w:hAnsi="Century Gothic"/>
        </w:rPr>
        <w:t xml:space="preserve">oddaje naročila male </w:t>
      </w:r>
      <w:r w:rsidR="00F92903">
        <w:rPr>
          <w:rFonts w:ascii="Century Gothic" w:hAnsi="Century Gothic"/>
        </w:rPr>
        <w:t>vrednosti.</w:t>
      </w:r>
    </w:p>
    <w:p w14:paraId="5E47E598" w14:textId="25E9F854" w:rsidR="00F92903" w:rsidRDefault="00F92903" w:rsidP="003C5CB2">
      <w:pPr>
        <w:rPr>
          <w:rFonts w:ascii="Century Gothic" w:hAnsi="Century Gothic"/>
        </w:rPr>
      </w:pPr>
    </w:p>
    <w:p w14:paraId="7886D5C6" w14:textId="28072A87" w:rsidR="00F92903" w:rsidRPr="002B3311" w:rsidRDefault="00F92903" w:rsidP="00F92903">
      <w:pPr>
        <w:rPr>
          <w:rFonts w:ascii="Century Gothic" w:hAnsi="Century Gothic" w:cs="Arial"/>
          <w:szCs w:val="20"/>
        </w:rPr>
      </w:pPr>
      <w:r w:rsidRPr="002B3311">
        <w:rPr>
          <w:rFonts w:ascii="Century Gothic" w:hAnsi="Century Gothic" w:cs="Arial"/>
          <w:szCs w:val="20"/>
        </w:rPr>
        <w:t>Naročnik bo med ponudniki, ki bodo podali dopustno ponudbo</w:t>
      </w:r>
      <w:r>
        <w:rPr>
          <w:rFonts w:ascii="Century Gothic" w:hAnsi="Century Gothic" w:cs="Arial"/>
          <w:szCs w:val="20"/>
        </w:rPr>
        <w:t xml:space="preserve">, </w:t>
      </w:r>
      <w:r w:rsidRPr="002B3311">
        <w:rPr>
          <w:rFonts w:ascii="Century Gothic" w:hAnsi="Century Gothic" w:cs="Arial"/>
          <w:szCs w:val="20"/>
        </w:rPr>
        <w:t>izbral najugodnejšega</w:t>
      </w:r>
      <w:r w:rsidR="00F03E27">
        <w:rPr>
          <w:rFonts w:ascii="Century Gothic" w:hAnsi="Century Gothic" w:cs="Arial"/>
          <w:szCs w:val="20"/>
        </w:rPr>
        <w:t xml:space="preserve"> ponudnika</w:t>
      </w:r>
      <w:r w:rsidRPr="002B3311">
        <w:rPr>
          <w:rFonts w:ascii="Century Gothic" w:hAnsi="Century Gothic" w:cs="Arial"/>
          <w:szCs w:val="20"/>
        </w:rPr>
        <w:t>, s katerim bo sklenil pogodbo za obdobje</w:t>
      </w:r>
      <w:r>
        <w:rPr>
          <w:rFonts w:ascii="Century Gothic" w:hAnsi="Century Gothic" w:cs="Arial"/>
          <w:szCs w:val="20"/>
        </w:rPr>
        <w:t xml:space="preserve"> </w:t>
      </w:r>
      <w:r w:rsidR="00FE6B9A">
        <w:rPr>
          <w:rFonts w:ascii="Century Gothic" w:hAnsi="Century Gothic" w:cs="Arial"/>
          <w:szCs w:val="20"/>
        </w:rPr>
        <w:t>1</w:t>
      </w:r>
      <w:r>
        <w:rPr>
          <w:rFonts w:ascii="Century Gothic" w:hAnsi="Century Gothic" w:cs="Arial"/>
          <w:szCs w:val="20"/>
        </w:rPr>
        <w:t xml:space="preserve"> (</w:t>
      </w:r>
      <w:r w:rsidR="00FE6B9A">
        <w:rPr>
          <w:rFonts w:ascii="Century Gothic" w:hAnsi="Century Gothic" w:cs="Arial"/>
          <w:szCs w:val="20"/>
        </w:rPr>
        <w:t>enega</w:t>
      </w:r>
      <w:r>
        <w:rPr>
          <w:rFonts w:ascii="Century Gothic" w:hAnsi="Century Gothic" w:cs="Arial"/>
          <w:szCs w:val="20"/>
        </w:rPr>
        <w:t xml:space="preserve">) let </w:t>
      </w:r>
      <w:r w:rsidR="008B1CFB">
        <w:rPr>
          <w:rFonts w:ascii="Century Gothic" w:hAnsi="Century Gothic" w:cs="Arial"/>
          <w:szCs w:val="20"/>
        </w:rPr>
        <w:t xml:space="preserve">od podpisa pogodbe </w:t>
      </w:r>
      <w:r w:rsidR="00FE6B9A">
        <w:rPr>
          <w:rFonts w:ascii="Century Gothic" w:hAnsi="Century Gothic" w:cs="Arial"/>
          <w:szCs w:val="20"/>
        </w:rPr>
        <w:t xml:space="preserve">do 31.12.2021. </w:t>
      </w:r>
    </w:p>
    <w:p w14:paraId="3C117AFB" w14:textId="77777777" w:rsidR="00F92903" w:rsidRPr="002B3311" w:rsidRDefault="00F92903" w:rsidP="00F92903">
      <w:pPr>
        <w:rPr>
          <w:rFonts w:ascii="Century Gothic" w:hAnsi="Century Gothic"/>
          <w:szCs w:val="20"/>
        </w:rPr>
      </w:pPr>
    </w:p>
    <w:p w14:paraId="4A20EE6A" w14:textId="475CAB8C" w:rsidR="00F87BE6" w:rsidRDefault="00F87BE6" w:rsidP="00F87BE6">
      <w:pPr>
        <w:tabs>
          <w:tab w:val="left" w:pos="7938"/>
          <w:tab w:val="left" w:pos="8364"/>
        </w:tabs>
        <w:ind w:right="-1"/>
        <w:rPr>
          <w:rFonts w:ascii="Century Gothic" w:hAnsi="Century Gothic"/>
        </w:rPr>
      </w:pPr>
      <w:bookmarkStart w:id="13" w:name="_Toc336851732"/>
      <w:bookmarkStart w:id="14" w:name="_Toc336851780"/>
      <w:r w:rsidRPr="00F87BE6">
        <w:rPr>
          <w:rFonts w:ascii="Century Gothic" w:hAnsi="Century Gothic"/>
        </w:rPr>
        <w:t>Naročnik si pridržuje pravico, da poveča ali zmanjša obseg naročenega blaga in ga prilagodi dejanskim potrebam. Ponudniki nimajo nobenih pravic iz naslova izgubljenega dobička v primeru, da bo obseg naročenega blaga manjši od predvidenega.</w:t>
      </w:r>
    </w:p>
    <w:p w14:paraId="492DF9B1" w14:textId="03D0E15B" w:rsidR="00EE2BEE" w:rsidRDefault="00EE2BEE" w:rsidP="00F87BE6">
      <w:pPr>
        <w:tabs>
          <w:tab w:val="left" w:pos="7938"/>
          <w:tab w:val="left" w:pos="8364"/>
        </w:tabs>
        <w:ind w:right="-1"/>
        <w:rPr>
          <w:rFonts w:ascii="Century Gothic" w:hAnsi="Century Gothic"/>
        </w:rPr>
      </w:pPr>
    </w:p>
    <w:p w14:paraId="155C2593" w14:textId="30A4C44D" w:rsidR="008D476D" w:rsidRDefault="008D476D" w:rsidP="008D476D">
      <w:pPr>
        <w:rPr>
          <w:rFonts w:ascii="Century Gothic" w:hAnsi="Century Gothic" w:cs="Arial"/>
          <w:szCs w:val="20"/>
          <w:lang w:eastAsia="zh-CN"/>
        </w:rPr>
      </w:pPr>
      <w:bookmarkStart w:id="15" w:name="_Toc525287445"/>
      <w:bookmarkStart w:id="16" w:name="_Toc525287446"/>
      <w:bookmarkStart w:id="17" w:name="_Toc525287447"/>
      <w:bookmarkStart w:id="18" w:name="_Toc464638490"/>
      <w:bookmarkStart w:id="19" w:name="_Toc464638491"/>
      <w:bookmarkEnd w:id="15"/>
      <w:bookmarkEnd w:id="16"/>
      <w:bookmarkEnd w:id="17"/>
      <w:bookmarkEnd w:id="18"/>
      <w:bookmarkEnd w:id="19"/>
      <w:r w:rsidRPr="000075C9">
        <w:rPr>
          <w:rFonts w:ascii="Century Gothic" w:hAnsi="Century Gothic" w:cs="Arial"/>
          <w:szCs w:val="20"/>
          <w:lang w:eastAsia="zh-CN"/>
        </w:rPr>
        <w:t>Postopek se v celoti izvaja v skladu z veljavno zakonodajo. Ponudnik mora glede na predmet javnega naročila izpolnjevati in upoštevati tudi vse določbe, ki jih glede na predmet javnega naročila predpisuje veljavna zakonodaja s tega področja.</w:t>
      </w:r>
    </w:p>
    <w:p w14:paraId="3C0B9C02" w14:textId="2A233E05" w:rsidR="00F92903" w:rsidRDefault="00F92903" w:rsidP="008D476D">
      <w:pPr>
        <w:rPr>
          <w:rFonts w:ascii="Century Gothic" w:hAnsi="Century Gothic" w:cs="Arial"/>
          <w:szCs w:val="20"/>
          <w:lang w:eastAsia="zh-CN"/>
        </w:rPr>
      </w:pPr>
    </w:p>
    <w:p w14:paraId="7FE7E434" w14:textId="77777777" w:rsidR="00F92903" w:rsidRPr="002B3311" w:rsidRDefault="00F92903" w:rsidP="00F92903">
      <w:pPr>
        <w:rPr>
          <w:rFonts w:ascii="Century Gothic" w:hAnsi="Century Gothic"/>
          <w:szCs w:val="20"/>
        </w:rPr>
      </w:pPr>
      <w:r w:rsidRPr="002B3311">
        <w:rPr>
          <w:rFonts w:ascii="Century Gothic" w:hAnsi="Century Gothic"/>
          <w:szCs w:val="20"/>
        </w:rPr>
        <w:t>Naročnik si pridržuje pravico do oddaje dodatnih naročil v skladu s 95. členom ZJN-3.</w:t>
      </w:r>
    </w:p>
    <w:p w14:paraId="2E29A698" w14:textId="6917B81A" w:rsidR="005312FE" w:rsidRDefault="00C91BF6" w:rsidP="00AE082E">
      <w:pPr>
        <w:pStyle w:val="Naslov1"/>
        <w:rPr>
          <w:rFonts w:ascii="Century Gothic" w:hAnsi="Century Gothic"/>
        </w:rPr>
      </w:pPr>
      <w:bookmarkStart w:id="20" w:name="_Toc58237624"/>
      <w:r w:rsidRPr="00602D6F">
        <w:rPr>
          <w:rFonts w:ascii="Century Gothic" w:hAnsi="Century Gothic"/>
        </w:rPr>
        <w:t>rOK IN NAČIN PREDLOŽITVE PONUDBE</w:t>
      </w:r>
      <w:bookmarkEnd w:id="13"/>
      <w:bookmarkEnd w:id="14"/>
      <w:bookmarkEnd w:id="20"/>
    </w:p>
    <w:p w14:paraId="4DFEA72B" w14:textId="6BCB6D30" w:rsidR="007C038E" w:rsidRPr="007C038E" w:rsidRDefault="007C038E" w:rsidP="007C038E">
      <w:pPr>
        <w:pStyle w:val="Naslov2"/>
        <w:rPr>
          <w:rFonts w:ascii="Century Gothic" w:hAnsi="Century Gothic"/>
        </w:rPr>
      </w:pPr>
      <w:r w:rsidRPr="007C038E">
        <w:rPr>
          <w:rFonts w:ascii="Century Gothic" w:hAnsi="Century Gothic"/>
        </w:rPr>
        <w:t xml:space="preserve"> </w:t>
      </w:r>
      <w:bookmarkStart w:id="21" w:name="_Toc58237625"/>
      <w:r w:rsidRPr="007C038E">
        <w:rPr>
          <w:rFonts w:ascii="Century Gothic" w:hAnsi="Century Gothic"/>
        </w:rPr>
        <w:t>ELEKTRONSKA PONUDBA</w:t>
      </w:r>
      <w:bookmarkEnd w:id="21"/>
    </w:p>
    <w:p w14:paraId="0217600B" w14:textId="0C5DD613" w:rsidR="005F5D33" w:rsidRPr="007C038E" w:rsidRDefault="005F5D33" w:rsidP="007C038E">
      <w:pPr>
        <w:rPr>
          <w:rFonts w:ascii="Century Gothic" w:hAnsi="Century Gothic"/>
        </w:rPr>
      </w:pPr>
      <w:r w:rsidRPr="007C038E">
        <w:rPr>
          <w:rFonts w:ascii="Century Gothic" w:hAnsi="Century Gothic"/>
        </w:rPr>
        <w:t xml:space="preserve">Ponudniki morajo ponudbe predložiti v informacijski sistem e-JN na spletnem naslovu </w:t>
      </w:r>
      <w:hyperlink r:id="rId9" w:history="1">
        <w:r w:rsidRPr="007C038E">
          <w:rPr>
            <w:rFonts w:ascii="Century Gothic" w:hAnsi="Century Gothic"/>
          </w:rPr>
          <w:t>https://ejn.gov.si/eJN2</w:t>
        </w:r>
      </w:hyperlink>
      <w:r w:rsidRPr="007C038E">
        <w:rPr>
          <w:rFonts w:ascii="Century Gothic" w:hAnsi="Century Gothic"/>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0" w:history="1">
        <w:r w:rsidRPr="007C038E">
          <w:rPr>
            <w:rFonts w:ascii="Century Gothic" w:hAnsi="Century Gothic"/>
          </w:rPr>
          <w:t>https://ejn.gov.si/eJN2</w:t>
        </w:r>
      </w:hyperlink>
      <w:r w:rsidRPr="007C038E">
        <w:rPr>
          <w:rFonts w:ascii="Century Gothic" w:hAnsi="Century Gothic"/>
        </w:rPr>
        <w:t>.</w:t>
      </w:r>
    </w:p>
    <w:p w14:paraId="55CC271D" w14:textId="77777777" w:rsidR="005F5D33" w:rsidRDefault="005F5D33" w:rsidP="005F5D33">
      <w:pPr>
        <w:rPr>
          <w:rFonts w:ascii="Century Gothic" w:hAnsi="Century Gothic"/>
        </w:rPr>
      </w:pPr>
    </w:p>
    <w:p w14:paraId="140573D1" w14:textId="77777777" w:rsidR="005F5D33" w:rsidRDefault="005F5D33" w:rsidP="005F5D33">
      <w:pPr>
        <w:rPr>
          <w:rFonts w:ascii="Century Gothic" w:hAnsi="Century Gothic"/>
        </w:rPr>
      </w:pPr>
      <w:r w:rsidRPr="00FB4D96">
        <w:rPr>
          <w:rFonts w:ascii="Century Gothic" w:hAnsi="Century Gothic"/>
        </w:rPr>
        <w:lastRenderedPageBreak/>
        <w:t xml:space="preserve">Ponudnik se mora pred oddajo ponudbe registrirati na spletnem naslovu </w:t>
      </w:r>
      <w:hyperlink r:id="rId11" w:history="1">
        <w:r w:rsidRPr="00FB4D96">
          <w:rPr>
            <w:rFonts w:ascii="Century Gothic" w:hAnsi="Century Gothic"/>
          </w:rPr>
          <w:t>https://ejn.gov.si/eJN2</w:t>
        </w:r>
      </w:hyperlink>
      <w:r w:rsidRPr="00FB4D96">
        <w:rPr>
          <w:rFonts w:ascii="Century Gothic" w:hAnsi="Century Gothic"/>
        </w:rPr>
        <w:t>, v skladu z Navodili za uporabo e-JN. Če je ponudnik že registriran v informacijski sistem e-JN, se v aplikacijo prijavi na istem naslovu.</w:t>
      </w:r>
    </w:p>
    <w:p w14:paraId="3038CFD9" w14:textId="77777777" w:rsidR="005F5D33" w:rsidRPr="00FB4D96" w:rsidRDefault="005F5D33" w:rsidP="005F5D33">
      <w:pPr>
        <w:rPr>
          <w:rFonts w:ascii="Century Gothic" w:hAnsi="Century Gothic"/>
        </w:rPr>
      </w:pPr>
    </w:p>
    <w:p w14:paraId="0E8A9725" w14:textId="77777777" w:rsidR="005F5D33" w:rsidRPr="00FB4D96" w:rsidRDefault="005F5D33" w:rsidP="005F5D33">
      <w:pPr>
        <w:rPr>
          <w:rFonts w:ascii="Century Gothic" w:hAnsi="Century Gothic"/>
        </w:rPr>
      </w:pPr>
      <w:r w:rsidRPr="00FB4D96">
        <w:rPr>
          <w:rFonts w:ascii="Century Gothic" w:hAnsi="Century Gothic"/>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w:t>
      </w:r>
      <w:r w:rsidRPr="00FB4D96">
        <w:rPr>
          <w:rFonts w:ascii="Century Gothic" w:hAnsi="Century Gothic"/>
        </w:rPr>
        <w:footnoteReference w:customMarkFollows="1" w:id="1"/>
        <w:t xml:space="preserve">[1]). Z oddajo ponudbe je le-ta zavezujoča za čas, naveden v ponudbi, razen če jo uporabnik ponudnika umakne ali spremeni pred potekom roka za oddajo ponudb. </w:t>
      </w:r>
    </w:p>
    <w:p w14:paraId="75D51BB6" w14:textId="77777777" w:rsidR="005F5D33" w:rsidRPr="00FB4D96" w:rsidRDefault="005F5D33" w:rsidP="005F5D33">
      <w:pPr>
        <w:rPr>
          <w:rFonts w:ascii="Century Gothic" w:hAnsi="Century Gothic"/>
          <w:szCs w:val="20"/>
          <w:lang w:eastAsia="sl-SI"/>
        </w:rPr>
      </w:pPr>
    </w:p>
    <w:p w14:paraId="0B951AF1" w14:textId="79641C11" w:rsidR="005F5D33" w:rsidRPr="00FB4D96" w:rsidRDefault="005F5D33" w:rsidP="005F5D33">
      <w:pPr>
        <w:rPr>
          <w:rFonts w:ascii="Century Gothic" w:hAnsi="Century Gothic"/>
        </w:rPr>
      </w:pPr>
      <w:r w:rsidRPr="00FB4D96">
        <w:rPr>
          <w:rFonts w:ascii="Century Gothic" w:hAnsi="Century Gothic"/>
          <w:szCs w:val="20"/>
          <w:lang w:eastAsia="sl-SI"/>
        </w:rPr>
        <w:t>Ponudba se šteje za pravočasno oddano, če jo naročnik prejme preko sistema e-JN</w:t>
      </w:r>
      <w:r>
        <w:rPr>
          <w:rFonts w:ascii="Century Gothic" w:hAnsi="Century Gothic"/>
          <w:szCs w:val="20"/>
          <w:lang w:eastAsia="sl-SI"/>
        </w:rPr>
        <w:t xml:space="preserve"> najkasneje </w:t>
      </w:r>
      <w:bookmarkStart w:id="22" w:name="_GoBack"/>
      <w:bookmarkEnd w:id="22"/>
      <w:r w:rsidRPr="006B5F78">
        <w:rPr>
          <w:rFonts w:ascii="Century Gothic" w:hAnsi="Century Gothic"/>
          <w:szCs w:val="20"/>
          <w:lang w:eastAsia="sl-SI"/>
        </w:rPr>
        <w:t>do</w:t>
      </w:r>
      <w:r w:rsidRPr="006B5F78">
        <w:rPr>
          <w:rFonts w:ascii="Century Gothic" w:hAnsi="Century Gothic"/>
          <w:i/>
          <w:iCs/>
          <w:szCs w:val="20"/>
          <w:lang w:eastAsia="sl-SI"/>
        </w:rPr>
        <w:t xml:space="preserve"> </w:t>
      </w:r>
      <w:r w:rsidR="00DF172F" w:rsidRPr="006B5F78">
        <w:rPr>
          <w:rFonts w:ascii="Century Gothic" w:hAnsi="Century Gothic"/>
          <w:b/>
          <w:bCs/>
          <w:szCs w:val="20"/>
          <w:lang w:eastAsia="sl-SI"/>
        </w:rPr>
        <w:t>18</w:t>
      </w:r>
      <w:r w:rsidRPr="006B5F78">
        <w:rPr>
          <w:rFonts w:ascii="Century Gothic" w:hAnsi="Century Gothic"/>
          <w:b/>
          <w:bCs/>
        </w:rPr>
        <w:t>.</w:t>
      </w:r>
      <w:r w:rsidRPr="006B5F78">
        <w:rPr>
          <w:rFonts w:ascii="Century Gothic" w:hAnsi="Century Gothic"/>
          <w:b/>
        </w:rPr>
        <w:t xml:space="preserve"> </w:t>
      </w:r>
      <w:r w:rsidR="00AB1BC8" w:rsidRPr="006B5F78">
        <w:rPr>
          <w:rFonts w:ascii="Century Gothic" w:hAnsi="Century Gothic"/>
          <w:b/>
        </w:rPr>
        <w:t>12</w:t>
      </w:r>
      <w:r w:rsidRPr="006B5F78">
        <w:rPr>
          <w:rFonts w:ascii="Century Gothic" w:hAnsi="Century Gothic"/>
          <w:b/>
        </w:rPr>
        <w:t>. 2020</w:t>
      </w:r>
      <w:r w:rsidRPr="006B5F78">
        <w:rPr>
          <w:rFonts w:ascii="Century Gothic" w:hAnsi="Century Gothic" w:cs="Arial"/>
          <w:sz w:val="18"/>
          <w:szCs w:val="18"/>
        </w:rPr>
        <w:t xml:space="preserve"> </w:t>
      </w:r>
      <w:r w:rsidRPr="006B5F78">
        <w:rPr>
          <w:rFonts w:ascii="Century Gothic" w:hAnsi="Century Gothic"/>
          <w:b/>
        </w:rPr>
        <w:t xml:space="preserve">do </w:t>
      </w:r>
      <w:r w:rsidR="00E0485A" w:rsidRPr="006B5F78">
        <w:rPr>
          <w:rFonts w:ascii="Century Gothic" w:hAnsi="Century Gothic"/>
          <w:b/>
        </w:rPr>
        <w:t>09</w:t>
      </w:r>
      <w:r w:rsidRPr="006B5F78">
        <w:rPr>
          <w:rFonts w:ascii="Century Gothic" w:hAnsi="Century Gothic"/>
          <w:b/>
        </w:rPr>
        <w:t>:</w:t>
      </w:r>
      <w:r w:rsidR="00E0485A" w:rsidRPr="006B5F78">
        <w:rPr>
          <w:rFonts w:ascii="Century Gothic" w:hAnsi="Century Gothic"/>
          <w:b/>
        </w:rPr>
        <w:t>00</w:t>
      </w:r>
      <w:r w:rsidRPr="006B5F78">
        <w:rPr>
          <w:rFonts w:ascii="Century Gothic" w:hAnsi="Century Gothic"/>
        </w:rPr>
        <w:t xml:space="preserve"> </w:t>
      </w:r>
      <w:r w:rsidRPr="006B5F78">
        <w:rPr>
          <w:rFonts w:ascii="Century Gothic" w:hAnsi="Century Gothic"/>
          <w:b/>
        </w:rPr>
        <w:t>ure</w:t>
      </w:r>
      <w:r w:rsidRPr="006B5F78">
        <w:rPr>
          <w:rFonts w:ascii="Century Gothic" w:hAnsi="Century Gothic"/>
        </w:rPr>
        <w:t>. Za</w:t>
      </w:r>
      <w:r w:rsidRPr="00E4382C">
        <w:rPr>
          <w:rFonts w:ascii="Century Gothic" w:hAnsi="Century Gothic"/>
        </w:rPr>
        <w:t xml:space="preserve"> oddano</w:t>
      </w:r>
      <w:r w:rsidRPr="00FB4D96">
        <w:rPr>
          <w:rFonts w:ascii="Century Gothic" w:hAnsi="Century Gothic"/>
        </w:rPr>
        <w:t xml:space="preserve"> ponudbo se šteje ponudba, ki je v informacijskem sistemu e-JN označena s statusom »ODDANO«.</w:t>
      </w:r>
    </w:p>
    <w:p w14:paraId="723752E9" w14:textId="77777777" w:rsidR="005F5D33" w:rsidRPr="00FB4D96" w:rsidRDefault="005F5D33" w:rsidP="005F5D33">
      <w:pPr>
        <w:rPr>
          <w:rFonts w:ascii="Century Gothic" w:hAnsi="Century Gothic"/>
        </w:rPr>
      </w:pPr>
    </w:p>
    <w:p w14:paraId="4F7499CC" w14:textId="77777777" w:rsidR="005F5D33" w:rsidRPr="00FB4D96" w:rsidRDefault="005F5D33" w:rsidP="005F5D33">
      <w:pPr>
        <w:rPr>
          <w:rFonts w:ascii="Century Gothic" w:hAnsi="Century Gothic"/>
        </w:rPr>
      </w:pPr>
      <w:r w:rsidRPr="00FB4D96">
        <w:rPr>
          <w:rFonts w:ascii="Century Gothic" w:hAnsi="Century Gothic"/>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473D0957" w14:textId="77777777" w:rsidR="005F5D33" w:rsidRPr="00FB4D96" w:rsidRDefault="005F5D33" w:rsidP="005F5D33">
      <w:pPr>
        <w:rPr>
          <w:rFonts w:ascii="Century Gothic" w:hAnsi="Century Gothic"/>
        </w:rPr>
      </w:pPr>
    </w:p>
    <w:p w14:paraId="0B9C2D78" w14:textId="77777777" w:rsidR="005F5D33" w:rsidRPr="00FB4D96" w:rsidRDefault="005F5D33" w:rsidP="005F5D33">
      <w:pPr>
        <w:rPr>
          <w:rFonts w:ascii="Century Gothic" w:hAnsi="Century Gothic"/>
        </w:rPr>
      </w:pPr>
      <w:r w:rsidRPr="00FB4D96">
        <w:rPr>
          <w:rFonts w:ascii="Century Gothic" w:hAnsi="Century Gothic"/>
        </w:rPr>
        <w:t>Po preteku roka za predložitev ponudb ponudbe ne bo več mogoče oddati.</w:t>
      </w:r>
    </w:p>
    <w:p w14:paraId="0189066D" w14:textId="77777777" w:rsidR="005F5D33" w:rsidRPr="00FB4D96" w:rsidRDefault="005F5D33" w:rsidP="005F5D33">
      <w:pPr>
        <w:rPr>
          <w:rFonts w:ascii="Century Gothic" w:hAnsi="Century Gothic"/>
        </w:rPr>
      </w:pPr>
    </w:p>
    <w:p w14:paraId="3596A09D" w14:textId="7DDA8D9D" w:rsidR="00530443" w:rsidRDefault="005F5D33" w:rsidP="005F5D33">
      <w:pPr>
        <w:rPr>
          <w:rFonts w:ascii="Century Gothic" w:hAnsi="Century Gothic"/>
        </w:rPr>
      </w:pPr>
      <w:r w:rsidRPr="00530443">
        <w:rPr>
          <w:rFonts w:ascii="Century Gothic" w:hAnsi="Century Gothic"/>
        </w:rPr>
        <w:t xml:space="preserve">Dostop do povezave za oddajo elektronske ponudbe v tem postopku javnega naročila je na naslednji povezavi: </w:t>
      </w:r>
    </w:p>
    <w:p w14:paraId="4477B154" w14:textId="77777777" w:rsidR="007037C1" w:rsidRPr="00530443" w:rsidRDefault="007037C1" w:rsidP="005F5D33">
      <w:pPr>
        <w:rPr>
          <w:rFonts w:ascii="Century Gothic" w:hAnsi="Century Gothic"/>
        </w:rPr>
      </w:pPr>
    </w:p>
    <w:p w14:paraId="45068B61" w14:textId="3DD2EB10" w:rsidR="007037C1" w:rsidRPr="00530443" w:rsidRDefault="009D4304" w:rsidP="005F5D33">
      <w:pPr>
        <w:rPr>
          <w:rFonts w:ascii="Century Gothic" w:hAnsi="Century Gothic"/>
        </w:rPr>
      </w:pPr>
      <w:hyperlink r:id="rId12" w:history="1">
        <w:r w:rsidR="007037C1" w:rsidRPr="00A924FE">
          <w:rPr>
            <w:rStyle w:val="Hiperpovezava"/>
            <w:rFonts w:ascii="Century Gothic" w:hAnsi="Century Gothic"/>
          </w:rPr>
          <w:t>https://ejn.gov.si/ponudba/pages/aktualno/aktualno_javno_narocilo_podrobno.xhtml?zadevaId=22940</w:t>
        </w:r>
      </w:hyperlink>
    </w:p>
    <w:p w14:paraId="162C50A8" w14:textId="270C9300" w:rsidR="00FE0500" w:rsidRPr="00602D6F" w:rsidRDefault="00C91BF6" w:rsidP="0071261A">
      <w:pPr>
        <w:pStyle w:val="Naslov1"/>
        <w:rPr>
          <w:rFonts w:ascii="Century Gothic" w:hAnsi="Century Gothic"/>
        </w:rPr>
      </w:pPr>
      <w:bookmarkStart w:id="23" w:name="_Toc467501160"/>
      <w:bookmarkStart w:id="24" w:name="_Toc467501161"/>
      <w:bookmarkStart w:id="25" w:name="_Toc336851733"/>
      <w:bookmarkStart w:id="26" w:name="_Toc336851781"/>
      <w:bookmarkStart w:id="27" w:name="_Toc58237626"/>
      <w:bookmarkEnd w:id="23"/>
      <w:bookmarkEnd w:id="24"/>
      <w:r w:rsidRPr="00602D6F">
        <w:rPr>
          <w:rFonts w:ascii="Century Gothic" w:hAnsi="Century Gothic"/>
        </w:rPr>
        <w:t>ČAS IN KRAJ ODPIRANJA PONUDB</w:t>
      </w:r>
      <w:bookmarkEnd w:id="25"/>
      <w:bookmarkEnd w:id="26"/>
      <w:r w:rsidR="005E7B3E">
        <w:rPr>
          <w:rFonts w:ascii="Century Gothic" w:hAnsi="Century Gothic"/>
        </w:rPr>
        <w:t>, POGAJANJA</w:t>
      </w:r>
      <w:bookmarkEnd w:id="27"/>
      <w:r w:rsidR="00B55B72" w:rsidRPr="00602D6F">
        <w:rPr>
          <w:rFonts w:ascii="Century Gothic" w:hAnsi="Century Gothic"/>
        </w:rPr>
        <w:t xml:space="preserve"> </w:t>
      </w:r>
    </w:p>
    <w:p w14:paraId="3D1EF0A8" w14:textId="7035418B" w:rsidR="002A267D" w:rsidRPr="00602D6F" w:rsidRDefault="002A267D" w:rsidP="002A267D">
      <w:pPr>
        <w:rPr>
          <w:rFonts w:ascii="Century Gothic" w:hAnsi="Century Gothic" w:cs="Arial"/>
          <w:szCs w:val="20"/>
          <w:lang w:eastAsia="sl-SI"/>
        </w:rPr>
      </w:pPr>
      <w:r w:rsidRPr="006B5F78">
        <w:rPr>
          <w:rFonts w:ascii="Century Gothic" w:hAnsi="Century Gothic" w:cs="Arial"/>
          <w:szCs w:val="20"/>
        </w:rPr>
        <w:t xml:space="preserve">Odpiranje ponudb bo potekalo avtomatično v informacijskem sistemu e-JN </w:t>
      </w:r>
      <w:r w:rsidRPr="006B5F78">
        <w:rPr>
          <w:rFonts w:ascii="Century Gothic" w:hAnsi="Century Gothic" w:cs="Arial"/>
          <w:b/>
          <w:bCs/>
          <w:szCs w:val="20"/>
        </w:rPr>
        <w:t xml:space="preserve">dne </w:t>
      </w:r>
      <w:r w:rsidR="00DF172F" w:rsidRPr="006B5F78">
        <w:rPr>
          <w:rFonts w:ascii="Century Gothic" w:hAnsi="Century Gothic" w:cs="Arial"/>
          <w:b/>
          <w:bCs/>
          <w:szCs w:val="20"/>
        </w:rPr>
        <w:t>18</w:t>
      </w:r>
      <w:r w:rsidR="005F5D33" w:rsidRPr="006B5F78">
        <w:rPr>
          <w:rFonts w:ascii="Century Gothic" w:hAnsi="Century Gothic"/>
          <w:b/>
        </w:rPr>
        <w:t xml:space="preserve">. </w:t>
      </w:r>
      <w:r w:rsidR="00AB1BC8" w:rsidRPr="006B5F78">
        <w:rPr>
          <w:rFonts w:ascii="Century Gothic" w:hAnsi="Century Gothic"/>
          <w:b/>
        </w:rPr>
        <w:t>12</w:t>
      </w:r>
      <w:r w:rsidR="002A3034" w:rsidRPr="006B5F78">
        <w:rPr>
          <w:rFonts w:ascii="Century Gothic" w:hAnsi="Century Gothic"/>
          <w:b/>
        </w:rPr>
        <w:t>.</w:t>
      </w:r>
      <w:r w:rsidR="005F5D33" w:rsidRPr="006B5F78">
        <w:rPr>
          <w:rFonts w:ascii="Century Gothic" w:hAnsi="Century Gothic"/>
          <w:b/>
        </w:rPr>
        <w:t xml:space="preserve"> 2020</w:t>
      </w:r>
      <w:r w:rsidR="002A3034" w:rsidRPr="006B5F78">
        <w:rPr>
          <w:rFonts w:ascii="Century Gothic" w:hAnsi="Century Gothic" w:cs="Arial"/>
          <w:i/>
          <w:sz w:val="18"/>
          <w:szCs w:val="18"/>
        </w:rPr>
        <w:t xml:space="preserve"> </w:t>
      </w:r>
      <w:r w:rsidRPr="006B5F78">
        <w:rPr>
          <w:rFonts w:ascii="Century Gothic" w:hAnsi="Century Gothic"/>
        </w:rPr>
        <w:t xml:space="preserve">in se bo začelo </w:t>
      </w:r>
      <w:r w:rsidRPr="006B5F78">
        <w:rPr>
          <w:rFonts w:ascii="Century Gothic" w:hAnsi="Century Gothic"/>
          <w:b/>
        </w:rPr>
        <w:t>o</w:t>
      </w:r>
      <w:r w:rsidR="005F69B5" w:rsidRPr="006B5F78">
        <w:rPr>
          <w:rFonts w:ascii="Century Gothic" w:hAnsi="Century Gothic"/>
          <w:b/>
        </w:rPr>
        <w:t xml:space="preserve">b </w:t>
      </w:r>
      <w:r w:rsidR="00E0485A" w:rsidRPr="006B5F78">
        <w:rPr>
          <w:rFonts w:ascii="Century Gothic" w:hAnsi="Century Gothic"/>
          <w:b/>
        </w:rPr>
        <w:t>09</w:t>
      </w:r>
      <w:r w:rsidR="00142CC1" w:rsidRPr="006B5F78">
        <w:rPr>
          <w:rFonts w:ascii="Century Gothic" w:hAnsi="Century Gothic"/>
          <w:b/>
        </w:rPr>
        <w:t>:</w:t>
      </w:r>
      <w:r w:rsidR="00E0485A" w:rsidRPr="006B5F78">
        <w:rPr>
          <w:rFonts w:ascii="Century Gothic" w:hAnsi="Century Gothic"/>
          <w:b/>
        </w:rPr>
        <w:t>05</w:t>
      </w:r>
      <w:r w:rsidRPr="006B5F78">
        <w:rPr>
          <w:rFonts w:ascii="Century Gothic" w:hAnsi="Century Gothic"/>
          <w:b/>
        </w:rPr>
        <w:t xml:space="preserve"> uri</w:t>
      </w:r>
      <w:r w:rsidRPr="006B5F78">
        <w:rPr>
          <w:rFonts w:ascii="Century Gothic" w:hAnsi="Century Gothic"/>
        </w:rPr>
        <w:t xml:space="preserve"> na spletnem</w:t>
      </w:r>
      <w:r w:rsidRPr="00B07FDD">
        <w:rPr>
          <w:rFonts w:ascii="Century Gothic" w:hAnsi="Century Gothic"/>
        </w:rPr>
        <w:t xml:space="preserve"> naslovu </w:t>
      </w:r>
      <w:hyperlink r:id="rId13" w:history="1">
        <w:r w:rsidR="001F5C2E" w:rsidRPr="00B07FDD">
          <w:rPr>
            <w:rStyle w:val="Hiperpovezava"/>
            <w:rFonts w:ascii="Century Gothic" w:hAnsi="Century Gothic" w:cs="Arial"/>
            <w:szCs w:val="20"/>
            <w:lang w:eastAsia="sl-SI"/>
          </w:rPr>
          <w:t>https://ejn.gov.si/eJN2</w:t>
        </w:r>
      </w:hyperlink>
      <w:r w:rsidRPr="00B07FDD">
        <w:rPr>
          <w:rFonts w:ascii="Century Gothic" w:hAnsi="Century Gothic" w:cs="Arial"/>
          <w:szCs w:val="20"/>
          <w:lang w:eastAsia="sl-SI"/>
        </w:rPr>
        <w:t>.</w:t>
      </w:r>
      <w:r w:rsidRPr="00602D6F">
        <w:rPr>
          <w:rFonts w:ascii="Century Gothic" w:hAnsi="Century Gothic" w:cs="Arial"/>
          <w:szCs w:val="20"/>
          <w:lang w:eastAsia="sl-SI"/>
        </w:rPr>
        <w:t xml:space="preserve"> </w:t>
      </w:r>
    </w:p>
    <w:p w14:paraId="67033CA3" w14:textId="77777777" w:rsidR="002A267D" w:rsidRPr="00602D6F" w:rsidRDefault="002A267D" w:rsidP="002A267D">
      <w:pPr>
        <w:rPr>
          <w:rFonts w:ascii="Century Gothic" w:hAnsi="Century Gothic"/>
        </w:rPr>
      </w:pPr>
    </w:p>
    <w:p w14:paraId="023A30BB" w14:textId="48BFCE82" w:rsidR="002A267D" w:rsidRDefault="002A267D" w:rsidP="002A267D">
      <w:pPr>
        <w:rPr>
          <w:rFonts w:ascii="Century Gothic" w:hAnsi="Century Gothic"/>
        </w:rPr>
      </w:pPr>
      <w:r w:rsidRPr="00602D6F">
        <w:rPr>
          <w:rFonts w:ascii="Century Gothic" w:hAnsi="Century Gothic"/>
        </w:rPr>
        <w:t>Odpiranje poteka tako, da informacijski sistem e-JN samodejno ob uri, ki je določena za javno odpiranje ponudb, prikaže podatke o ponudniku, o variantah, če so bile zahtevane oziroma dovoljene, ter omogoči dostop do .</w:t>
      </w:r>
      <w:proofErr w:type="spellStart"/>
      <w:r w:rsidRPr="00602D6F">
        <w:rPr>
          <w:rFonts w:ascii="Century Gothic" w:hAnsi="Century Gothic"/>
        </w:rPr>
        <w:t>pdf</w:t>
      </w:r>
      <w:proofErr w:type="spellEnd"/>
      <w:r w:rsidRPr="00602D6F">
        <w:rPr>
          <w:rFonts w:ascii="Century Gothic" w:hAnsi="Century Gothic"/>
        </w:rPr>
        <w:t xml:space="preserve"> dokumenta</w:t>
      </w:r>
      <w:r w:rsidR="00916F21">
        <w:rPr>
          <w:rFonts w:ascii="Century Gothic" w:hAnsi="Century Gothic"/>
        </w:rPr>
        <w:t xml:space="preserve"> Predračun</w:t>
      </w:r>
      <w:r w:rsidRPr="00602D6F">
        <w:rPr>
          <w:rFonts w:ascii="Century Gothic" w:hAnsi="Century Gothic"/>
        </w:rPr>
        <w:t xml:space="preserve">, ki ga ponudnik naloži v sistem e-JN pod zavihek »Predračun«. </w:t>
      </w:r>
    </w:p>
    <w:p w14:paraId="5694425A" w14:textId="10C24EF7" w:rsidR="005E7B3E" w:rsidRDefault="005E7B3E" w:rsidP="002A267D">
      <w:pPr>
        <w:rPr>
          <w:rFonts w:ascii="Century Gothic" w:hAnsi="Century Gothic"/>
        </w:rPr>
      </w:pPr>
    </w:p>
    <w:p w14:paraId="5026C6FE" w14:textId="77777777" w:rsidR="005E7B3E" w:rsidRPr="00F92903" w:rsidRDefault="005E7B3E" w:rsidP="005E7B3E">
      <w:pPr>
        <w:spacing w:line="267" w:lineRule="auto"/>
        <w:ind w:right="20"/>
        <w:rPr>
          <w:rFonts w:ascii="Century Gothic" w:hAnsi="Century Gothic"/>
          <w:color w:val="FF0000"/>
        </w:rPr>
      </w:pPr>
      <w:r w:rsidRPr="00FD7C74">
        <w:rPr>
          <w:rFonts w:ascii="Century Gothic" w:hAnsi="Century Gothic"/>
        </w:rPr>
        <w:t xml:space="preserve">Naročnik bo pred oddajo javnega naročila izvedel </w:t>
      </w:r>
      <w:r w:rsidRPr="00FD7C74">
        <w:rPr>
          <w:rFonts w:ascii="Century Gothic" w:hAnsi="Century Gothic"/>
          <w:b/>
          <w:bCs/>
        </w:rPr>
        <w:t>pogajanja</w:t>
      </w:r>
      <w:r w:rsidRPr="00FD7C74">
        <w:rPr>
          <w:rFonts w:ascii="Century Gothic" w:hAnsi="Century Gothic"/>
        </w:rPr>
        <w:t>.</w:t>
      </w:r>
    </w:p>
    <w:p w14:paraId="7AACD8DC" w14:textId="77777777" w:rsidR="005E7B3E" w:rsidRDefault="005E7B3E" w:rsidP="005E7B3E">
      <w:pPr>
        <w:spacing w:line="267" w:lineRule="auto"/>
        <w:ind w:right="20"/>
        <w:rPr>
          <w:rFonts w:ascii="Century Gothic" w:hAnsi="Century Gothic"/>
        </w:rPr>
      </w:pPr>
    </w:p>
    <w:p w14:paraId="540860EA" w14:textId="1F79C8FE" w:rsidR="005E7B3E" w:rsidRDefault="005E7B3E" w:rsidP="005E7B3E">
      <w:pPr>
        <w:spacing w:line="267" w:lineRule="auto"/>
        <w:ind w:right="20"/>
        <w:rPr>
          <w:rFonts w:ascii="Century Gothic" w:hAnsi="Century Gothic"/>
        </w:rPr>
      </w:pPr>
      <w:r w:rsidRPr="004E52E5">
        <w:rPr>
          <w:rFonts w:ascii="Century Gothic" w:hAnsi="Century Gothic"/>
        </w:rPr>
        <w:t>Naročnik bo pogajanja izvedel najmanj v enem krogu oziroma v toliko krogih, kolikor jih bo štel za smiselne glede na okoliščine po oddaji ponudb. Naročnik pa</w:t>
      </w:r>
      <w:r>
        <w:rPr>
          <w:rFonts w:ascii="Century Gothic" w:hAnsi="Century Gothic"/>
        </w:rPr>
        <w:t xml:space="preserve"> bo pisno napovedal zadnji krog pogajanj. </w:t>
      </w:r>
      <w:r w:rsidRPr="00422127">
        <w:rPr>
          <w:rFonts w:ascii="Century Gothic" w:hAnsi="Century Gothic"/>
        </w:rPr>
        <w:t>Ponudbo ponudnika, ki b</w:t>
      </w:r>
      <w:r w:rsidR="004E52E5">
        <w:rPr>
          <w:rFonts w:ascii="Century Gothic" w:hAnsi="Century Gothic"/>
        </w:rPr>
        <w:t>o</w:t>
      </w:r>
      <w:r w:rsidRPr="00422127">
        <w:rPr>
          <w:rFonts w:ascii="Century Gothic" w:hAnsi="Century Gothic"/>
        </w:rPr>
        <w:t xml:space="preserve"> </w:t>
      </w:r>
      <w:r w:rsidRPr="004E2EF9">
        <w:rPr>
          <w:rFonts w:ascii="Century Gothic" w:hAnsi="Century Gothic"/>
        </w:rPr>
        <w:t>svoj</w:t>
      </w:r>
      <w:r w:rsidR="004E2EF9" w:rsidRPr="004E2EF9">
        <w:rPr>
          <w:rFonts w:ascii="Century Gothic" w:hAnsi="Century Gothic"/>
        </w:rPr>
        <w:t>o</w:t>
      </w:r>
      <w:r w:rsidRPr="004E2EF9">
        <w:rPr>
          <w:rFonts w:ascii="Century Gothic" w:hAnsi="Century Gothic"/>
        </w:rPr>
        <w:t xml:space="preserve"> ponudben</w:t>
      </w:r>
      <w:r w:rsidR="004E2EF9" w:rsidRPr="004E2EF9">
        <w:rPr>
          <w:rFonts w:ascii="Century Gothic" w:hAnsi="Century Gothic"/>
        </w:rPr>
        <w:t>o</w:t>
      </w:r>
      <w:r w:rsidRPr="004E2EF9">
        <w:rPr>
          <w:rFonts w:ascii="Century Gothic" w:hAnsi="Century Gothic"/>
        </w:rPr>
        <w:t xml:space="preserve"> cen</w:t>
      </w:r>
      <w:r w:rsidR="004E2EF9" w:rsidRPr="004E2EF9">
        <w:rPr>
          <w:rFonts w:ascii="Century Gothic" w:hAnsi="Century Gothic"/>
        </w:rPr>
        <w:t>o</w:t>
      </w:r>
      <w:r w:rsidR="004E52E5" w:rsidRPr="004E2EF9">
        <w:rPr>
          <w:rFonts w:ascii="Century Gothic" w:hAnsi="Century Gothic"/>
        </w:rPr>
        <w:t xml:space="preserve"> </w:t>
      </w:r>
      <w:r w:rsidRPr="004E2EF9">
        <w:rPr>
          <w:rFonts w:ascii="Century Gothic" w:hAnsi="Century Gothic"/>
        </w:rPr>
        <w:t>zvišal</w:t>
      </w:r>
      <w:r w:rsidRPr="00422127">
        <w:rPr>
          <w:rFonts w:ascii="Century Gothic" w:hAnsi="Century Gothic"/>
        </w:rPr>
        <w:t xml:space="preserve">, bo naročnik izločil iz postopka oddaje javnega naročila. </w:t>
      </w:r>
      <w:r>
        <w:rPr>
          <w:rFonts w:ascii="Century Gothic" w:hAnsi="Century Gothic"/>
        </w:rPr>
        <w:t xml:space="preserve">Udeležba na pogajanjih ni obvezna. </w:t>
      </w:r>
      <w:r w:rsidRPr="00422127">
        <w:rPr>
          <w:rFonts w:ascii="Century Gothic" w:hAnsi="Century Gothic"/>
        </w:rPr>
        <w:t xml:space="preserve">Če se ponudnik v pogajanjih ne bo odzval na naročnikovo povabilo in ne bo predložil nove ali končne ponudbe, bo naročnik kot ponudnikovo končno ponudbo upošteval njegovo zadnjo predloženo </w:t>
      </w:r>
      <w:r w:rsidRPr="004E52E5">
        <w:rPr>
          <w:rFonts w:ascii="Century Gothic" w:hAnsi="Century Gothic"/>
        </w:rPr>
        <w:t>ponudbo</w:t>
      </w:r>
      <w:r w:rsidR="00E320E3" w:rsidRPr="004E52E5">
        <w:rPr>
          <w:rFonts w:ascii="Century Gothic" w:hAnsi="Century Gothic"/>
        </w:rPr>
        <w:t xml:space="preserve"> v kolikor bo dopustna.</w:t>
      </w:r>
      <w:r w:rsidRPr="004E52E5">
        <w:rPr>
          <w:rFonts w:ascii="Century Gothic" w:hAnsi="Century Gothic"/>
        </w:rPr>
        <w:t xml:space="preserve"> </w:t>
      </w:r>
      <w:r w:rsidRPr="00422127">
        <w:rPr>
          <w:rFonts w:ascii="Century Gothic" w:hAnsi="Century Gothic"/>
        </w:rPr>
        <w:t>Naročnik si pridržuje pravico, da pred začetkom pogajanj obstoječi protokol pogajanj dopolni s podrobnejšimi navodili, ki bodo v skladu s tem protokolom.</w:t>
      </w:r>
      <w:r>
        <w:rPr>
          <w:rFonts w:ascii="Century Gothic" w:hAnsi="Century Gothic"/>
        </w:rPr>
        <w:t xml:space="preserve"> </w:t>
      </w:r>
    </w:p>
    <w:p w14:paraId="51425C59" w14:textId="77777777" w:rsidR="00AE082E" w:rsidRPr="00602D6F" w:rsidRDefault="00AE082E" w:rsidP="00AE082E">
      <w:pPr>
        <w:pStyle w:val="Naslov1"/>
        <w:rPr>
          <w:rFonts w:ascii="Century Gothic" w:hAnsi="Century Gothic"/>
        </w:rPr>
      </w:pPr>
      <w:bookmarkStart w:id="28" w:name="_Toc466382877"/>
      <w:bookmarkStart w:id="29" w:name="_Toc466382878"/>
      <w:bookmarkStart w:id="30" w:name="_Toc466382879"/>
      <w:bookmarkStart w:id="31" w:name="_Toc466382881"/>
      <w:bookmarkStart w:id="32" w:name="_Toc466382883"/>
      <w:bookmarkStart w:id="33" w:name="_Toc466382885"/>
      <w:bookmarkStart w:id="34" w:name="_Toc466382886"/>
      <w:bookmarkStart w:id="35" w:name="_Toc464638497"/>
      <w:bookmarkStart w:id="36" w:name="_Toc464638498"/>
      <w:bookmarkStart w:id="37" w:name="_Toc336851735"/>
      <w:bookmarkStart w:id="38" w:name="_Toc336851783"/>
      <w:bookmarkStart w:id="39" w:name="_Toc371662750"/>
      <w:bookmarkStart w:id="40" w:name="_Toc58237627"/>
      <w:bookmarkStart w:id="41" w:name="_Toc336851736"/>
      <w:bookmarkStart w:id="42" w:name="_Toc336851784"/>
      <w:bookmarkEnd w:id="28"/>
      <w:bookmarkEnd w:id="29"/>
      <w:bookmarkEnd w:id="30"/>
      <w:bookmarkEnd w:id="31"/>
      <w:bookmarkEnd w:id="32"/>
      <w:bookmarkEnd w:id="33"/>
      <w:bookmarkEnd w:id="34"/>
      <w:bookmarkEnd w:id="35"/>
      <w:bookmarkEnd w:id="36"/>
      <w:r w:rsidRPr="00602D6F">
        <w:rPr>
          <w:rFonts w:ascii="Century Gothic" w:hAnsi="Century Gothic"/>
        </w:rPr>
        <w:lastRenderedPageBreak/>
        <w:t xml:space="preserve">TEMELJNA PRAVILA </w:t>
      </w:r>
      <w:bookmarkEnd w:id="37"/>
      <w:bookmarkEnd w:id="38"/>
      <w:r w:rsidRPr="00602D6F">
        <w:rPr>
          <w:rFonts w:ascii="Century Gothic" w:hAnsi="Century Gothic"/>
        </w:rPr>
        <w:t>za dostop, obvestila in pojasnila v zvezi z razpisno dokumentacijo</w:t>
      </w:r>
      <w:bookmarkEnd w:id="39"/>
      <w:bookmarkEnd w:id="40"/>
    </w:p>
    <w:p w14:paraId="4E067A7E" w14:textId="77777777" w:rsidR="005F5D33" w:rsidRDefault="005F5D33" w:rsidP="005F5D33">
      <w:pPr>
        <w:rPr>
          <w:rFonts w:ascii="Century Gothic" w:hAnsi="Century Gothic"/>
        </w:rPr>
      </w:pPr>
      <w:bookmarkStart w:id="43" w:name="_Toc467133853"/>
      <w:bookmarkStart w:id="44" w:name="_Toc467501167"/>
      <w:bookmarkStart w:id="45" w:name="_Toc467133854"/>
      <w:bookmarkStart w:id="46" w:name="_Toc467501168"/>
      <w:bookmarkStart w:id="47" w:name="_Toc467133855"/>
      <w:bookmarkStart w:id="48" w:name="_Toc467501169"/>
      <w:bookmarkStart w:id="49" w:name="_Toc467133856"/>
      <w:bookmarkStart w:id="50" w:name="_Toc467501170"/>
      <w:bookmarkStart w:id="51" w:name="_Toc467133857"/>
      <w:bookmarkStart w:id="52" w:name="_Toc467501171"/>
      <w:bookmarkStart w:id="53" w:name="_Toc467133858"/>
      <w:bookmarkStart w:id="54" w:name="_Toc467501172"/>
      <w:bookmarkStart w:id="55" w:name="_Toc467133859"/>
      <w:bookmarkStart w:id="56" w:name="_Toc467501173"/>
      <w:bookmarkStart w:id="57" w:name="_Toc467133862"/>
      <w:bookmarkStart w:id="58" w:name="_Toc467501176"/>
      <w:bookmarkStart w:id="59" w:name="_Toc467133865"/>
      <w:bookmarkStart w:id="60" w:name="_Toc467501179"/>
      <w:bookmarkStart w:id="61" w:name="_Toc467133866"/>
      <w:bookmarkStart w:id="62" w:name="_Toc46750118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r w:rsidRPr="00D95E08">
        <w:rPr>
          <w:rFonts w:ascii="Century Gothic" w:hAnsi="Century Gothic"/>
        </w:rPr>
        <w:t>D</w:t>
      </w:r>
      <w:r>
        <w:rPr>
          <w:rFonts w:ascii="Century Gothic" w:hAnsi="Century Gothic"/>
        </w:rPr>
        <w:t>el</w:t>
      </w:r>
      <w:r w:rsidRPr="00D95E08">
        <w:rPr>
          <w:rFonts w:ascii="Century Gothic" w:hAnsi="Century Gothic"/>
        </w:rPr>
        <w:t xml:space="preserve"> dokumentacije lahko ponudniki dostopajo na spletnem naslovu naročnika:</w:t>
      </w:r>
      <w:r w:rsidRPr="00D95E08">
        <w:rPr>
          <w:rFonts w:ascii="Century Gothic" w:hAnsi="Century Gothic"/>
          <w:vanish/>
          <w:highlight w:val="yellow"/>
        </w:rPr>
        <w:t>http://www.s-kzg.si/si/javna-narocila/</w:t>
      </w:r>
      <w:r w:rsidRPr="00D95E08">
        <w:rPr>
          <w:rFonts w:ascii="Century Gothic" w:hAnsi="Century Gothic"/>
        </w:rPr>
        <w:t xml:space="preserve"> </w:t>
      </w:r>
      <w:hyperlink r:id="rId14" w:history="1">
        <w:r w:rsidRPr="00DD4105">
          <w:rPr>
            <w:rStyle w:val="Hiperpovezava"/>
            <w:rFonts w:ascii="Century Gothic" w:hAnsi="Century Gothic"/>
          </w:rPr>
          <w:t>http://www.sidg.si/index.php/javna-narocila-in-razpisi/za-izvajalce/aktualna-javna-narocila</w:t>
        </w:r>
      </w:hyperlink>
    </w:p>
    <w:p w14:paraId="6996140E" w14:textId="77777777" w:rsidR="005F5D33" w:rsidRDefault="005F5D33" w:rsidP="005F5D33">
      <w:pPr>
        <w:rPr>
          <w:rFonts w:ascii="Century Gothic" w:hAnsi="Century Gothic"/>
        </w:rPr>
      </w:pPr>
    </w:p>
    <w:p w14:paraId="3D8C4696" w14:textId="77777777" w:rsidR="005F5D33" w:rsidRPr="00D95E08" w:rsidRDefault="005F5D33" w:rsidP="005F5D33">
      <w:pPr>
        <w:rPr>
          <w:rFonts w:ascii="Century Gothic" w:hAnsi="Century Gothic"/>
        </w:rPr>
      </w:pPr>
      <w:r w:rsidRPr="00D95E08">
        <w:rPr>
          <w:rFonts w:ascii="Century Gothic" w:hAnsi="Century Gothic"/>
        </w:rPr>
        <w:t>Dokumentacija je brezplačna.</w:t>
      </w:r>
      <w:r>
        <w:rPr>
          <w:rFonts w:ascii="Century Gothic" w:hAnsi="Century Gothic"/>
        </w:rPr>
        <w:t xml:space="preserve"> Ponudnik nosi vse stroške povezane s sestavljanjem in oddajo ponudbe.</w:t>
      </w:r>
    </w:p>
    <w:p w14:paraId="497CB8BD" w14:textId="77777777" w:rsidR="005F5D33" w:rsidRPr="00052E18" w:rsidRDefault="005F5D33" w:rsidP="005F5D33">
      <w:pPr>
        <w:rPr>
          <w:rFonts w:ascii="Century Gothic" w:hAnsi="Century Gothic"/>
          <w:color w:val="FF0000"/>
        </w:rPr>
      </w:pPr>
    </w:p>
    <w:p w14:paraId="50C8191B" w14:textId="1795EE35" w:rsidR="005F5D33" w:rsidRPr="000D3B3A" w:rsidRDefault="005F5D33" w:rsidP="005F5D33">
      <w:pPr>
        <w:ind w:right="-143"/>
        <w:rPr>
          <w:rFonts w:ascii="Century Gothic" w:hAnsi="Century Gothic"/>
        </w:rPr>
      </w:pPr>
      <w:r w:rsidRPr="000D3B3A">
        <w:rPr>
          <w:rFonts w:ascii="Century Gothic" w:hAnsi="Century Gothic"/>
        </w:rPr>
        <w:t xml:space="preserve">Na vsa </w:t>
      </w:r>
      <w:r w:rsidRPr="006B5F78">
        <w:rPr>
          <w:rFonts w:ascii="Century Gothic" w:hAnsi="Century Gothic"/>
        </w:rPr>
        <w:t xml:space="preserve">vprašanja bo naročnik odgovarjal </w:t>
      </w:r>
      <w:r w:rsidRPr="006B5F78">
        <w:rPr>
          <w:rFonts w:ascii="Century Gothic" w:hAnsi="Century Gothic"/>
          <w:b/>
        </w:rPr>
        <w:t xml:space="preserve">izključno </w:t>
      </w:r>
      <w:r w:rsidRPr="006B5F78">
        <w:rPr>
          <w:rFonts w:ascii="Century Gothic" w:hAnsi="Century Gothic"/>
        </w:rPr>
        <w:t xml:space="preserve">preko Portala javnih naročil. Skrajni rok za zastavljanje vprašanj je </w:t>
      </w:r>
      <w:r w:rsidR="00EA361F" w:rsidRPr="006B5F78">
        <w:rPr>
          <w:rFonts w:ascii="Century Gothic" w:hAnsi="Century Gothic"/>
          <w:b/>
          <w:bCs/>
        </w:rPr>
        <w:t>1</w:t>
      </w:r>
      <w:r w:rsidR="00DF172F" w:rsidRPr="006B5F78">
        <w:rPr>
          <w:rFonts w:ascii="Century Gothic" w:hAnsi="Century Gothic"/>
          <w:b/>
          <w:bCs/>
        </w:rPr>
        <w:t>4</w:t>
      </w:r>
      <w:r w:rsidRPr="006B5F78">
        <w:rPr>
          <w:rFonts w:ascii="Century Gothic" w:hAnsi="Century Gothic"/>
          <w:b/>
          <w:bCs/>
        </w:rPr>
        <w:t>.</w:t>
      </w:r>
      <w:r w:rsidR="00EA361F" w:rsidRPr="006B5F78">
        <w:rPr>
          <w:rFonts w:ascii="Century Gothic" w:hAnsi="Century Gothic"/>
          <w:b/>
          <w:bCs/>
        </w:rPr>
        <w:t>12</w:t>
      </w:r>
      <w:r w:rsidRPr="006B5F78">
        <w:rPr>
          <w:rFonts w:ascii="Century Gothic" w:hAnsi="Century Gothic"/>
          <w:b/>
          <w:bCs/>
        </w:rPr>
        <w:t xml:space="preserve">.2020 do </w:t>
      </w:r>
      <w:r w:rsidR="00DF172F" w:rsidRPr="006B5F78">
        <w:rPr>
          <w:rFonts w:ascii="Century Gothic" w:hAnsi="Century Gothic"/>
          <w:b/>
          <w:bCs/>
        </w:rPr>
        <w:t>12</w:t>
      </w:r>
      <w:r w:rsidRPr="006B5F78">
        <w:rPr>
          <w:rFonts w:ascii="Century Gothic" w:hAnsi="Century Gothic"/>
          <w:b/>
          <w:bCs/>
        </w:rPr>
        <w:t>:</w:t>
      </w:r>
      <w:r w:rsidR="0083731D" w:rsidRPr="006B5F78">
        <w:rPr>
          <w:rFonts w:ascii="Century Gothic" w:hAnsi="Century Gothic"/>
          <w:b/>
          <w:bCs/>
        </w:rPr>
        <w:t>00</w:t>
      </w:r>
      <w:r w:rsidRPr="006B5F78">
        <w:rPr>
          <w:rFonts w:ascii="Century Gothic" w:hAnsi="Century Gothic"/>
          <w:b/>
          <w:bCs/>
        </w:rPr>
        <w:t xml:space="preserve"> ure. </w:t>
      </w:r>
      <w:r w:rsidRPr="006B5F78">
        <w:rPr>
          <w:rFonts w:ascii="Century Gothic" w:hAnsi="Century Gothic"/>
        </w:rPr>
        <w:t>Na vprašanja, ki ne bodo zastavljena preko Portala javnih naročil znotraj navedenega roka, naročnik</w:t>
      </w:r>
      <w:r w:rsidRPr="000D3B3A">
        <w:rPr>
          <w:rFonts w:ascii="Century Gothic" w:hAnsi="Century Gothic"/>
        </w:rPr>
        <w:t xml:space="preserve"> ni dolžan odgovarjati.</w:t>
      </w:r>
    </w:p>
    <w:p w14:paraId="2777F09C" w14:textId="77777777" w:rsidR="005F5D33" w:rsidRPr="000D3B3A" w:rsidRDefault="005F5D33" w:rsidP="005F5D33">
      <w:pPr>
        <w:ind w:right="-143"/>
        <w:rPr>
          <w:rFonts w:ascii="Century Gothic" w:hAnsi="Century Gothic"/>
        </w:rPr>
      </w:pPr>
    </w:p>
    <w:p w14:paraId="3F56554E" w14:textId="77777777" w:rsidR="005F5D33" w:rsidRPr="000D3B3A" w:rsidRDefault="005F5D33" w:rsidP="005F5D33">
      <w:pPr>
        <w:autoSpaceDN w:val="0"/>
        <w:ind w:right="6"/>
        <w:textAlignment w:val="baseline"/>
        <w:rPr>
          <w:rFonts w:ascii="Century Gothic" w:hAnsi="Century Gothic"/>
        </w:rPr>
      </w:pPr>
      <w:r w:rsidRPr="000D3B3A">
        <w:rPr>
          <w:rFonts w:ascii="Century Gothic" w:hAnsi="Century Gothic"/>
        </w:rPr>
        <w:t>Naročnik lahko pred iztekom roka za oddajo ponudb spremeni ali dopolni dokumentacijo z izdajo popravka. Vsak tak popravek je sestavni del dokumentacije in bo objavljen na Portalu javnih naročil ter tudi na spletnem naslovu naročnika, kjer je objavljena tudi dokumentacija. Spremembe in dopolnitve te dokumentacije so sestavni del dokumentacije v zvezi z oddajo javnega naročila.</w:t>
      </w:r>
    </w:p>
    <w:p w14:paraId="6E1379DC" w14:textId="77777777" w:rsidR="005F5D33" w:rsidRPr="000D3B3A" w:rsidRDefault="005F5D33" w:rsidP="005F5D33">
      <w:pPr>
        <w:rPr>
          <w:rFonts w:ascii="Century Gothic" w:hAnsi="Century Gothic"/>
        </w:rPr>
      </w:pPr>
    </w:p>
    <w:p w14:paraId="7C36D5AB" w14:textId="77777777" w:rsidR="005F5D33" w:rsidRPr="000D3B3A" w:rsidRDefault="005F5D33" w:rsidP="005F5D33">
      <w:pPr>
        <w:rPr>
          <w:rFonts w:ascii="Century Gothic" w:hAnsi="Century Gothic"/>
        </w:rPr>
      </w:pPr>
      <w:r w:rsidRPr="000D3B3A">
        <w:rPr>
          <w:rFonts w:ascii="Century Gothic" w:hAnsi="Century Gothic"/>
        </w:rPr>
        <w:t>Naročnik bo po potrebi podaljšal rok za oddajo ponudb, da omogoči potencialnim ponudnikom potreben čas za upoštevanje popravkov.</w:t>
      </w:r>
    </w:p>
    <w:p w14:paraId="5EAFFEED" w14:textId="77777777" w:rsidR="005F5D33" w:rsidRPr="000D3B3A" w:rsidRDefault="005F5D33" w:rsidP="005F5D33">
      <w:pPr>
        <w:rPr>
          <w:rFonts w:ascii="Century Gothic" w:hAnsi="Century Gothic"/>
        </w:rPr>
      </w:pPr>
    </w:p>
    <w:p w14:paraId="20D3A30A" w14:textId="77777777" w:rsidR="005F5D33" w:rsidRPr="000D3B3A" w:rsidRDefault="005F5D33" w:rsidP="005F5D33">
      <w:pPr>
        <w:rPr>
          <w:rFonts w:ascii="Century Gothic" w:hAnsi="Century Gothic"/>
        </w:rPr>
      </w:pPr>
      <w:r w:rsidRPr="000D3B3A">
        <w:rPr>
          <w:rFonts w:ascii="Century Gothic" w:hAnsi="Century Gothic"/>
        </w:rPr>
        <w:t>Vprašanja in odgovori na vprašanja na Portalu javnih naročil se štejejo kot sestavni del dokumentacije.</w:t>
      </w:r>
    </w:p>
    <w:p w14:paraId="72228169" w14:textId="77777777" w:rsidR="005F5D33" w:rsidRPr="000D3B3A" w:rsidRDefault="005F5D33" w:rsidP="005F5D33">
      <w:pPr>
        <w:rPr>
          <w:rFonts w:ascii="Century Gothic" w:hAnsi="Century Gothic"/>
        </w:rPr>
      </w:pPr>
    </w:p>
    <w:p w14:paraId="30CB7DA0" w14:textId="77777777" w:rsidR="005F5D33" w:rsidRPr="000D3B3A" w:rsidRDefault="005F5D33" w:rsidP="005F5D33">
      <w:pPr>
        <w:rPr>
          <w:rFonts w:ascii="Century Gothic" w:hAnsi="Century Gothic"/>
        </w:rPr>
      </w:pPr>
      <w:r w:rsidRPr="000D3B3A">
        <w:rPr>
          <w:rFonts w:ascii="Century Gothic" w:hAnsi="Century Gothic"/>
        </w:rPr>
        <w:t xml:space="preserve">Ponudba mora biti podana v skladu s pogoji, ki jih zahteva ZJN-3 in ta dokumentacija. </w:t>
      </w:r>
    </w:p>
    <w:p w14:paraId="0E6A2550" w14:textId="77777777" w:rsidR="005312FE" w:rsidRPr="00602D6F" w:rsidRDefault="002838E4" w:rsidP="005B48AD">
      <w:pPr>
        <w:pStyle w:val="Naslov1"/>
        <w:rPr>
          <w:rFonts w:ascii="Century Gothic" w:hAnsi="Century Gothic"/>
        </w:rPr>
      </w:pPr>
      <w:bookmarkStart w:id="63" w:name="_Toc58237628"/>
      <w:r w:rsidRPr="00602D6F">
        <w:rPr>
          <w:rFonts w:ascii="Century Gothic" w:hAnsi="Century Gothic"/>
        </w:rPr>
        <w:t>ugotavljanje sposobnosti</w:t>
      </w:r>
      <w:bookmarkEnd w:id="63"/>
    </w:p>
    <w:p w14:paraId="19262344" w14:textId="77777777" w:rsidR="005B48AD" w:rsidRPr="00602D6F" w:rsidRDefault="002838E4" w:rsidP="005B48AD">
      <w:pPr>
        <w:pStyle w:val="Naslov2"/>
        <w:rPr>
          <w:rFonts w:ascii="Century Gothic" w:hAnsi="Century Gothic"/>
        </w:rPr>
      </w:pPr>
      <w:bookmarkStart w:id="64" w:name="_Toc58237629"/>
      <w:r w:rsidRPr="00602D6F">
        <w:rPr>
          <w:rFonts w:ascii="Century Gothic" w:hAnsi="Century Gothic"/>
        </w:rPr>
        <w:t>ugotavljanje sposobnosti za sodelovanje v postopku oddaje javnega naročila in dokazila</w:t>
      </w:r>
      <w:bookmarkEnd w:id="64"/>
    </w:p>
    <w:p w14:paraId="679A553D" w14:textId="77777777" w:rsidR="0098362C" w:rsidRPr="00144B0A" w:rsidRDefault="0098362C" w:rsidP="0098362C">
      <w:pPr>
        <w:rPr>
          <w:rFonts w:ascii="Century Gothic" w:hAnsi="Century Gothic" w:cs="Arial"/>
          <w:lang w:eastAsia="zh-CN"/>
        </w:rPr>
      </w:pPr>
      <w:r w:rsidRPr="00144B0A">
        <w:rPr>
          <w:rFonts w:ascii="Century Gothic" w:hAnsi="Century Gothic" w:cs="Arial"/>
          <w:lang w:eastAsia="zh-CN"/>
        </w:rPr>
        <w:t>Neobstoj razlogov za izključitev morajo izkazati naslednji gospodarski subjekti:</w:t>
      </w:r>
    </w:p>
    <w:p w14:paraId="26C4E2BF" w14:textId="77777777" w:rsidR="0098362C" w:rsidRPr="00144B0A" w:rsidRDefault="0098362C" w:rsidP="00C007FE">
      <w:pPr>
        <w:pStyle w:val="Odstavekseznama"/>
        <w:numPr>
          <w:ilvl w:val="0"/>
          <w:numId w:val="17"/>
        </w:numPr>
        <w:spacing w:after="0" w:line="276" w:lineRule="auto"/>
        <w:contextualSpacing w:val="0"/>
        <w:jc w:val="left"/>
        <w:rPr>
          <w:rFonts w:ascii="Century Gothic" w:hAnsi="Century Gothic" w:cs="Arial"/>
          <w:lang w:eastAsia="zh-CN"/>
        </w:rPr>
      </w:pPr>
      <w:r w:rsidRPr="00144B0A">
        <w:rPr>
          <w:rFonts w:ascii="Century Gothic" w:hAnsi="Century Gothic" w:cs="Arial"/>
          <w:lang w:eastAsia="zh-CN"/>
        </w:rPr>
        <w:t>ponudnik;</w:t>
      </w:r>
    </w:p>
    <w:p w14:paraId="6A3B8E34" w14:textId="77777777" w:rsidR="0098362C" w:rsidRPr="00144B0A" w:rsidRDefault="0098362C" w:rsidP="00C007FE">
      <w:pPr>
        <w:pStyle w:val="Odstavekseznama"/>
        <w:numPr>
          <w:ilvl w:val="0"/>
          <w:numId w:val="17"/>
        </w:numPr>
        <w:spacing w:after="0" w:line="276" w:lineRule="auto"/>
        <w:contextualSpacing w:val="0"/>
        <w:jc w:val="left"/>
        <w:rPr>
          <w:rFonts w:ascii="Century Gothic" w:hAnsi="Century Gothic" w:cs="Arial"/>
          <w:lang w:eastAsia="zh-CN"/>
        </w:rPr>
      </w:pPr>
      <w:r w:rsidRPr="00144B0A">
        <w:rPr>
          <w:rFonts w:ascii="Century Gothic" w:hAnsi="Century Gothic" w:cs="Arial"/>
          <w:lang w:eastAsia="zh-CN"/>
        </w:rPr>
        <w:t>vsi partnerji v skupni ponudbi;</w:t>
      </w:r>
    </w:p>
    <w:p w14:paraId="09CB5269" w14:textId="77777777" w:rsidR="0098362C" w:rsidRPr="00144B0A" w:rsidRDefault="0098362C" w:rsidP="00C007FE">
      <w:pPr>
        <w:pStyle w:val="Odstavekseznama"/>
        <w:numPr>
          <w:ilvl w:val="0"/>
          <w:numId w:val="17"/>
        </w:numPr>
        <w:spacing w:after="0" w:line="276" w:lineRule="auto"/>
        <w:contextualSpacing w:val="0"/>
        <w:rPr>
          <w:rFonts w:ascii="Century Gothic" w:hAnsi="Century Gothic" w:cs="Arial"/>
          <w:lang w:eastAsia="zh-CN"/>
        </w:rPr>
      </w:pPr>
      <w:r w:rsidRPr="00144B0A">
        <w:rPr>
          <w:rFonts w:ascii="Century Gothic" w:hAnsi="Century Gothic" w:cs="Arial"/>
          <w:lang w:eastAsia="zh-CN"/>
        </w:rPr>
        <w:t>vsi podizvajalci, ne glede na fazo izvedbe javnega naročila, v kateri se vključijo v izvedbo javnega naročila;</w:t>
      </w:r>
    </w:p>
    <w:p w14:paraId="582540BD" w14:textId="77777777" w:rsidR="0098362C" w:rsidRPr="00144B0A" w:rsidRDefault="0098362C" w:rsidP="00C007FE">
      <w:pPr>
        <w:pStyle w:val="Odstavekseznama"/>
        <w:numPr>
          <w:ilvl w:val="0"/>
          <w:numId w:val="17"/>
        </w:numPr>
        <w:spacing w:after="0" w:line="276" w:lineRule="auto"/>
        <w:contextualSpacing w:val="0"/>
        <w:rPr>
          <w:rFonts w:ascii="Century Gothic" w:hAnsi="Century Gothic" w:cs="Arial"/>
          <w:lang w:eastAsia="zh-CN"/>
        </w:rPr>
      </w:pPr>
      <w:r w:rsidRPr="00144B0A">
        <w:rPr>
          <w:rFonts w:ascii="Century Gothic" w:hAnsi="Century Gothic" w:cs="Arial"/>
          <w:lang w:eastAsia="zh-CN"/>
        </w:rPr>
        <w:t>če ponudnik v skladu z 81. členom ZJN-3 uporablja zmogljivosti drugih subjektov, subjekti, katerih zmogljivosti uporablja ponudnik.</w:t>
      </w:r>
    </w:p>
    <w:p w14:paraId="28316E26" w14:textId="77777777" w:rsidR="0098362C" w:rsidRPr="00144B0A" w:rsidRDefault="0098362C" w:rsidP="0098362C">
      <w:pPr>
        <w:rPr>
          <w:rFonts w:ascii="Century Gothic" w:hAnsi="Century Gothic" w:cs="Arial"/>
          <w:lang w:eastAsia="zh-CN"/>
        </w:rPr>
      </w:pPr>
    </w:p>
    <w:p w14:paraId="0B5B7955" w14:textId="1B2D6151" w:rsidR="0098362C" w:rsidRPr="00716274" w:rsidRDefault="005F5D33" w:rsidP="0098362C">
      <w:pPr>
        <w:rPr>
          <w:rFonts w:ascii="Century Gothic" w:hAnsi="Century Gothic" w:cs="Arial"/>
          <w:b/>
          <w:bCs/>
          <w:lang w:eastAsia="zh-CN"/>
        </w:rPr>
      </w:pPr>
      <w:r>
        <w:rPr>
          <w:rFonts w:ascii="Century Gothic" w:hAnsi="Century Gothic" w:cs="Arial"/>
          <w:lang w:eastAsia="zh-CN"/>
        </w:rPr>
        <w:t>Ponudnik in partnerji</w:t>
      </w:r>
      <w:r w:rsidR="0098362C" w:rsidRPr="00144B0A">
        <w:rPr>
          <w:rFonts w:ascii="Century Gothic" w:hAnsi="Century Gothic" w:cs="Arial"/>
          <w:lang w:eastAsia="zh-CN"/>
        </w:rPr>
        <w:t xml:space="preserve"> morajo oddati obrazec</w:t>
      </w:r>
      <w:r>
        <w:rPr>
          <w:rFonts w:ascii="Century Gothic" w:hAnsi="Century Gothic" w:cs="Arial"/>
          <w:lang w:eastAsia="zh-CN"/>
        </w:rPr>
        <w:t xml:space="preserve"> </w:t>
      </w:r>
      <w:r w:rsidRPr="004E52E5">
        <w:rPr>
          <w:rFonts w:ascii="Century Gothic" w:hAnsi="Century Gothic" w:cs="Arial"/>
          <w:b/>
          <w:bCs/>
          <w:lang w:eastAsia="zh-CN"/>
        </w:rPr>
        <w:t>Izjava</w:t>
      </w:r>
      <w:r w:rsidRPr="004E52E5">
        <w:rPr>
          <w:rFonts w:ascii="Century Gothic" w:hAnsi="Century Gothic" w:cs="Arial"/>
          <w:lang w:eastAsia="zh-CN"/>
        </w:rPr>
        <w:t xml:space="preserve">, podizvajalci pa obrazec </w:t>
      </w:r>
      <w:r w:rsidR="00EB2414" w:rsidRPr="004E52E5">
        <w:rPr>
          <w:rFonts w:ascii="Century Gothic" w:hAnsi="Century Gothic" w:cs="Arial"/>
          <w:b/>
          <w:bCs/>
          <w:lang w:eastAsia="zh-CN"/>
        </w:rPr>
        <w:t>Podatki in izjava podizvajalca.</w:t>
      </w:r>
    </w:p>
    <w:p w14:paraId="4F4A56F8" w14:textId="77777777" w:rsidR="0098362C" w:rsidRPr="00144B0A" w:rsidRDefault="0098362C" w:rsidP="0098362C">
      <w:pPr>
        <w:rPr>
          <w:rFonts w:ascii="Century Gothic" w:hAnsi="Century Gothic" w:cs="Arial"/>
          <w:lang w:eastAsia="zh-CN"/>
        </w:rPr>
      </w:pPr>
    </w:p>
    <w:p w14:paraId="56952785" w14:textId="15F126FC" w:rsidR="0098362C" w:rsidRPr="00144B0A" w:rsidRDefault="0098362C" w:rsidP="0098362C">
      <w:pPr>
        <w:rPr>
          <w:rFonts w:ascii="Century Gothic" w:hAnsi="Century Gothic" w:cs="Arial"/>
          <w:lang w:eastAsia="zh-CN"/>
        </w:rPr>
      </w:pPr>
      <w:r w:rsidRPr="00144B0A">
        <w:rPr>
          <w:rFonts w:ascii="Century Gothic" w:hAnsi="Century Gothic" w:cs="Arial"/>
          <w:lang w:eastAsia="zh-CN"/>
        </w:rPr>
        <w:t xml:space="preserve">Podizvajalci, ki bodo v javno naročilo vključeni po sklenitvi pogodbe z glavnim izvajalcem ali s konzorcijem izvajalcev, morajo </w:t>
      </w:r>
      <w:r w:rsidR="00C66DF7">
        <w:rPr>
          <w:rFonts w:ascii="Century Gothic" w:hAnsi="Century Gothic" w:cs="Arial"/>
          <w:lang w:eastAsia="zh-CN"/>
        </w:rPr>
        <w:t>obrazec Podatki in izjava podizvajalca</w:t>
      </w:r>
      <w:r w:rsidR="00C66DF7" w:rsidRPr="00144B0A">
        <w:rPr>
          <w:rFonts w:ascii="Century Gothic" w:hAnsi="Century Gothic" w:cs="Arial"/>
          <w:lang w:eastAsia="zh-CN"/>
        </w:rPr>
        <w:t xml:space="preserve"> </w:t>
      </w:r>
      <w:r w:rsidRPr="00144B0A">
        <w:rPr>
          <w:rFonts w:ascii="Century Gothic" w:hAnsi="Century Gothic" w:cs="Arial"/>
          <w:lang w:eastAsia="zh-CN"/>
        </w:rPr>
        <w:t xml:space="preserve">ali dokazila o neobstoju razlogov za izključitev predložiti ob nominaciji, pred pričetkom izvedbe del. Noben naknadno angažiran podizvajalec, ki ni bil priglašen že ob oddaji ponudbe, ne sme pričeti z izvedbo del prej, preden naročnik ne odobri njegovega angažiranja. Naročnik bo podizvajalca potrdil takoj, ko bo preveril izpolnjevanje neobstoja vseh razlogov za izključitev in drugih sorazmernih pogojev, ki veljajo za podizvajalca. </w:t>
      </w:r>
    </w:p>
    <w:p w14:paraId="7D465C9B" w14:textId="2091B231" w:rsidR="007738A6" w:rsidRPr="00602D6F" w:rsidRDefault="007738A6" w:rsidP="005B48AD">
      <w:pPr>
        <w:rPr>
          <w:rFonts w:ascii="Century Gothic" w:hAnsi="Century Gothic"/>
        </w:rPr>
      </w:pPr>
      <w:r w:rsidRPr="00602D6F">
        <w:rPr>
          <w:rFonts w:ascii="Century Gothic" w:hAnsi="Century Gothic"/>
        </w:rPr>
        <w:t xml:space="preserve">Gospodarski subjekt mora v obrazcu </w:t>
      </w:r>
      <w:r w:rsidR="00527E85">
        <w:rPr>
          <w:rFonts w:ascii="Century Gothic" w:hAnsi="Century Gothic"/>
        </w:rPr>
        <w:t>Izjava</w:t>
      </w:r>
      <w:r w:rsidRPr="00602D6F">
        <w:rPr>
          <w:rFonts w:ascii="Century Gothic" w:hAnsi="Century Gothic"/>
        </w:rPr>
        <w:t xml:space="preserve"> navesti vse informacije, na podlagi katerih bo naročnik potrdila ali druge informacije pridobil v nacionalni bazi podatkov, ter v predmetnem obrazcu podati soglasje, da dokazila pridobi naročnik.</w:t>
      </w:r>
    </w:p>
    <w:p w14:paraId="0F5BB25A" w14:textId="77777777" w:rsidR="007738A6" w:rsidRPr="00602D6F" w:rsidRDefault="007738A6" w:rsidP="005B48AD">
      <w:pPr>
        <w:rPr>
          <w:rFonts w:ascii="Century Gothic" w:hAnsi="Century Gothic"/>
        </w:rPr>
      </w:pPr>
    </w:p>
    <w:p w14:paraId="094572DF" w14:textId="6DCF2FEF" w:rsidR="00261DF2" w:rsidRPr="00602D6F" w:rsidRDefault="00CA5F63" w:rsidP="005B48AD">
      <w:pPr>
        <w:rPr>
          <w:rFonts w:ascii="Century Gothic" w:hAnsi="Century Gothic"/>
        </w:rPr>
      </w:pPr>
      <w:r w:rsidRPr="00602D6F">
        <w:rPr>
          <w:rFonts w:ascii="Century Gothic" w:hAnsi="Century Gothic"/>
        </w:rPr>
        <w:t>Če</w:t>
      </w:r>
      <w:r w:rsidR="00261DF2" w:rsidRPr="00602D6F">
        <w:rPr>
          <w:rFonts w:ascii="Century Gothic" w:hAnsi="Century Gothic"/>
        </w:rPr>
        <w:t xml:space="preserve"> ponudnik nima sedeža v </w:t>
      </w:r>
      <w:r w:rsidR="0058640D" w:rsidRPr="00602D6F">
        <w:rPr>
          <w:rFonts w:ascii="Century Gothic" w:hAnsi="Century Gothic"/>
        </w:rPr>
        <w:t xml:space="preserve">Republiki </w:t>
      </w:r>
      <w:r w:rsidR="00261DF2" w:rsidRPr="00602D6F">
        <w:rPr>
          <w:rFonts w:ascii="Century Gothic" w:hAnsi="Century Gothic"/>
        </w:rPr>
        <w:t>Sloveniji in ne more pridobiti in predložiti zahtevnih dokumentov, ker država</w:t>
      </w:r>
      <w:r w:rsidRPr="00602D6F">
        <w:rPr>
          <w:rFonts w:ascii="Century Gothic" w:hAnsi="Century Gothic"/>
        </w:rPr>
        <w:t>, v</w:t>
      </w:r>
      <w:r w:rsidR="00261DF2" w:rsidRPr="00602D6F">
        <w:rPr>
          <w:rFonts w:ascii="Century Gothic" w:hAnsi="Century Gothic"/>
        </w:rPr>
        <w:t xml:space="preserve"> kateri ima ponudnik svoj sedež</w:t>
      </w:r>
      <w:r w:rsidRPr="00602D6F">
        <w:rPr>
          <w:rFonts w:ascii="Century Gothic" w:hAnsi="Century Gothic"/>
        </w:rPr>
        <w:t>, ne</w:t>
      </w:r>
      <w:r w:rsidR="00261DF2" w:rsidRPr="00602D6F">
        <w:rPr>
          <w:rFonts w:ascii="Century Gothic" w:hAnsi="Century Gothic"/>
        </w:rPr>
        <w:t xml:space="preserve"> izdaja takšnih dokumentov, jih je </w:t>
      </w:r>
      <w:r w:rsidR="00261DF2" w:rsidRPr="00602D6F">
        <w:rPr>
          <w:rFonts w:ascii="Century Gothic" w:hAnsi="Century Gothic"/>
        </w:rPr>
        <w:lastRenderedPageBreak/>
        <w:t>mogoče nadomestiti z zapriseženo izjavo, če pa ta v državi</w:t>
      </w:r>
      <w:r w:rsidRPr="00602D6F">
        <w:rPr>
          <w:rFonts w:ascii="Century Gothic" w:hAnsi="Century Gothic"/>
        </w:rPr>
        <w:t>, v</w:t>
      </w:r>
      <w:r w:rsidR="00261DF2" w:rsidRPr="00602D6F">
        <w:rPr>
          <w:rFonts w:ascii="Century Gothic" w:hAnsi="Century Gothic"/>
        </w:rPr>
        <w:t xml:space="preserve"> kateri ima ponudnik svoj sedež ni predvidena, pa z izjavo določene osebe, dano pred pristojnim sodnim ali upravnim organom, notarjem ali pred pristojno poklicno ali trgovinsko organizacijo v matični državi te osebe ali v državi, v kateri ima ponudnik sedež.</w:t>
      </w:r>
    </w:p>
    <w:p w14:paraId="4854966D" w14:textId="77777777" w:rsidR="00261DF2" w:rsidRPr="00602D6F" w:rsidRDefault="00261DF2" w:rsidP="005B48AD">
      <w:pPr>
        <w:rPr>
          <w:rFonts w:ascii="Century Gothic" w:hAnsi="Century Gothic"/>
        </w:rPr>
      </w:pPr>
    </w:p>
    <w:p w14:paraId="701B9D06" w14:textId="6B6CF87B" w:rsidR="00261DF2" w:rsidRPr="00EA361F" w:rsidRDefault="00261DF2" w:rsidP="005B48AD">
      <w:pPr>
        <w:rPr>
          <w:rFonts w:ascii="Century Gothic" w:hAnsi="Century Gothic"/>
        </w:rPr>
      </w:pPr>
      <w:r w:rsidRPr="00EA361F">
        <w:rPr>
          <w:rFonts w:ascii="Century Gothic" w:hAnsi="Century Gothic"/>
        </w:rPr>
        <w:t xml:space="preserve">Za skupne ponudbe in ponudbe s podizvajalci je </w:t>
      </w:r>
      <w:r w:rsidR="00CA5F63" w:rsidRPr="00EA361F">
        <w:rPr>
          <w:rFonts w:ascii="Century Gothic" w:hAnsi="Century Gothic"/>
        </w:rPr>
        <w:t>treba</w:t>
      </w:r>
      <w:r w:rsidRPr="00EA361F">
        <w:rPr>
          <w:rFonts w:ascii="Century Gothic" w:hAnsi="Century Gothic"/>
        </w:rPr>
        <w:t xml:space="preserve"> upoštevati še točki </w:t>
      </w:r>
      <w:r w:rsidR="009E6C27" w:rsidRPr="00EA361F">
        <w:rPr>
          <w:rFonts w:ascii="Century Gothic" w:hAnsi="Century Gothic"/>
        </w:rPr>
        <w:t>9</w:t>
      </w:r>
      <w:r w:rsidRPr="00EA361F">
        <w:rPr>
          <w:rFonts w:ascii="Century Gothic" w:hAnsi="Century Gothic"/>
        </w:rPr>
        <w:t>.</w:t>
      </w:r>
      <w:r w:rsidR="00832FDD" w:rsidRPr="00EA361F">
        <w:rPr>
          <w:rFonts w:ascii="Century Gothic" w:hAnsi="Century Gothic"/>
        </w:rPr>
        <w:t>3.</w:t>
      </w:r>
      <w:r w:rsidRPr="00EA361F">
        <w:rPr>
          <w:rFonts w:ascii="Century Gothic" w:hAnsi="Century Gothic"/>
        </w:rPr>
        <w:t xml:space="preserve"> (Skupna ponudba) in </w:t>
      </w:r>
      <w:r w:rsidR="009E6C27" w:rsidRPr="00EA361F">
        <w:rPr>
          <w:rFonts w:ascii="Century Gothic" w:hAnsi="Century Gothic"/>
        </w:rPr>
        <w:t>9</w:t>
      </w:r>
      <w:r w:rsidRPr="00EA361F">
        <w:rPr>
          <w:rFonts w:ascii="Century Gothic" w:hAnsi="Century Gothic"/>
        </w:rPr>
        <w:t>.</w:t>
      </w:r>
      <w:r w:rsidR="00832FDD" w:rsidRPr="00EA361F">
        <w:rPr>
          <w:rFonts w:ascii="Century Gothic" w:hAnsi="Century Gothic"/>
        </w:rPr>
        <w:t>4.</w:t>
      </w:r>
      <w:r w:rsidRPr="00EA361F">
        <w:rPr>
          <w:rFonts w:ascii="Century Gothic" w:hAnsi="Century Gothic"/>
        </w:rPr>
        <w:t xml:space="preserve"> (Ponudba s podizvajalci) teh navodil.</w:t>
      </w:r>
    </w:p>
    <w:p w14:paraId="0AEED3D6" w14:textId="77777777" w:rsidR="003A77BA" w:rsidRPr="00EA361F" w:rsidRDefault="00CE3D01" w:rsidP="005F69B5">
      <w:pPr>
        <w:pStyle w:val="Naslov2"/>
      </w:pPr>
      <w:bookmarkStart w:id="65" w:name="_Toc464638508"/>
      <w:bookmarkStart w:id="66" w:name="_Toc464638509"/>
      <w:bookmarkStart w:id="67" w:name="_Toc464638510"/>
      <w:bookmarkStart w:id="68" w:name="_Toc464638511"/>
      <w:bookmarkStart w:id="69" w:name="_Toc464638513"/>
      <w:bookmarkStart w:id="70" w:name="_Toc464638514"/>
      <w:bookmarkStart w:id="71" w:name="_Toc464638515"/>
      <w:bookmarkStart w:id="72" w:name="_Toc464638517"/>
      <w:bookmarkStart w:id="73" w:name="_Toc464638519"/>
      <w:bookmarkStart w:id="74" w:name="_Toc464638520"/>
      <w:bookmarkStart w:id="75" w:name="_Toc464638521"/>
      <w:bookmarkStart w:id="76" w:name="_Toc464638522"/>
      <w:bookmarkStart w:id="77" w:name="_Toc464638523"/>
      <w:bookmarkStart w:id="78" w:name="_Toc464638525"/>
      <w:bookmarkStart w:id="79" w:name="_Toc464638526"/>
      <w:bookmarkStart w:id="80" w:name="_Toc464638527"/>
      <w:bookmarkStart w:id="81" w:name="_Toc58237630"/>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r w:rsidRPr="00EA361F">
        <w:t>Razlogi za izključitev</w:t>
      </w:r>
      <w:bookmarkEnd w:id="81"/>
    </w:p>
    <w:p w14:paraId="245919DC" w14:textId="316AB17A" w:rsidR="00C66DF7" w:rsidRPr="005C1716" w:rsidRDefault="00C66DF7" w:rsidP="00C66DF7">
      <w:pPr>
        <w:rPr>
          <w:rFonts w:ascii="Century Gothic" w:hAnsi="Century Gothic"/>
        </w:rPr>
      </w:pPr>
      <w:r w:rsidRPr="00C137E1">
        <w:rPr>
          <w:rFonts w:ascii="Century Gothic" w:hAnsi="Century Gothic"/>
        </w:rPr>
        <w:t>Naročnik bo iz sodelovanja v postopku javnega naročanja izključil ponudnika</w:t>
      </w:r>
      <w:r>
        <w:rPr>
          <w:rFonts w:ascii="Century Gothic" w:hAnsi="Century Gothic"/>
        </w:rPr>
        <w:t xml:space="preserve"> ali podizvajalca</w:t>
      </w:r>
      <w:r w:rsidRPr="00C137E1">
        <w:rPr>
          <w:rFonts w:ascii="Century Gothic" w:hAnsi="Century Gothic"/>
        </w:rPr>
        <w:t>, če pri preverjanju v skladu s 77., 79. in 80. členom ZJN</w:t>
      </w:r>
      <w:r w:rsidRPr="005C1716">
        <w:rPr>
          <w:rFonts w:ascii="Century Gothic" w:hAnsi="Century Gothic"/>
        </w:rPr>
        <w:t xml:space="preserve">-3 ugotovi ali je drugače seznanjen, da za ponudnika obstaja katerikoli od razlogov za izključitev, naveden v tej dokumentaciji. </w:t>
      </w:r>
    </w:p>
    <w:p w14:paraId="0941C220" w14:textId="77777777" w:rsidR="00C66DF7" w:rsidRPr="005C1716" w:rsidRDefault="00C66DF7" w:rsidP="00C66DF7">
      <w:pPr>
        <w:rPr>
          <w:rFonts w:ascii="Century Gothic" w:hAnsi="Century Gothic"/>
        </w:rPr>
      </w:pPr>
    </w:p>
    <w:p w14:paraId="3AC0F7C1" w14:textId="2763AFAA" w:rsidR="00C66DF7" w:rsidRPr="006C04C6" w:rsidRDefault="00C66DF7" w:rsidP="006C04C6">
      <w:pPr>
        <w:pStyle w:val="Odstavekseznama"/>
        <w:numPr>
          <w:ilvl w:val="0"/>
          <w:numId w:val="38"/>
        </w:numPr>
        <w:rPr>
          <w:rFonts w:ascii="Century Gothic" w:hAnsi="Century Gothic"/>
        </w:rPr>
      </w:pPr>
      <w:r w:rsidRPr="006C04C6">
        <w:rPr>
          <w:rFonts w:ascii="Century Gothic" w:hAnsi="Century Gothic"/>
        </w:rPr>
        <w:t>Gospodarskemu subjektu ali osebi, ki je članica upravnega, vodstvenega ali nadzornega organa tega gospodarskega subjekta ali ki ima pooblastilo za njegovo zastopanje ali odločanje ali nadzor v njem, ni bila izrečena pravnomočna sodba, ki ima elemente kaznivih dejanj iz prvega odstavka 75. člena ZJN-3.</w:t>
      </w:r>
    </w:p>
    <w:p w14:paraId="17ED6E73" w14:textId="77777777" w:rsidR="00C66DF7" w:rsidRPr="005C1716" w:rsidRDefault="00C66DF7" w:rsidP="00C66DF7">
      <w:pPr>
        <w:rPr>
          <w:rFonts w:ascii="Century Gothic" w:hAnsi="Century Gothic"/>
        </w:rPr>
      </w:pPr>
    </w:p>
    <w:p w14:paraId="0A16DA48" w14:textId="1C25EC99" w:rsidR="00C66DF7" w:rsidRPr="00144B0A" w:rsidRDefault="00C66DF7" w:rsidP="00C66DF7">
      <w:pPr>
        <w:rPr>
          <w:rFonts w:ascii="Century Gothic" w:hAnsi="Century Gothic" w:cs="Arial"/>
          <w:lang w:eastAsia="zh-CN"/>
        </w:rPr>
      </w:pPr>
      <w:r w:rsidRPr="001526C0">
        <w:rPr>
          <w:rFonts w:ascii="Century Gothic" w:hAnsi="Century Gothic" w:cs="Arial"/>
          <w:b/>
          <w:kern w:val="1"/>
          <w:lang w:eastAsia="ar-SA"/>
        </w:rPr>
        <w:t xml:space="preserve">Dokazilo: </w:t>
      </w:r>
      <w:r>
        <w:rPr>
          <w:rFonts w:ascii="Century Gothic" w:hAnsi="Century Gothic" w:cs="Arial"/>
          <w:lang w:eastAsia="zh-CN"/>
        </w:rPr>
        <w:t>Ponudnik in partnerji</w:t>
      </w:r>
      <w:r w:rsidRPr="00144B0A">
        <w:rPr>
          <w:rFonts w:ascii="Century Gothic" w:hAnsi="Century Gothic" w:cs="Arial"/>
          <w:lang w:eastAsia="zh-CN"/>
        </w:rPr>
        <w:t xml:space="preserve"> morajo oddati </w:t>
      </w:r>
      <w:r>
        <w:rPr>
          <w:rFonts w:ascii="Century Gothic" w:hAnsi="Century Gothic" w:cs="Arial"/>
          <w:lang w:eastAsia="zh-CN"/>
        </w:rPr>
        <w:t xml:space="preserve">izpolnjen in podpisan </w:t>
      </w:r>
      <w:r w:rsidRPr="00144B0A">
        <w:rPr>
          <w:rFonts w:ascii="Century Gothic" w:hAnsi="Century Gothic" w:cs="Arial"/>
          <w:lang w:eastAsia="zh-CN"/>
        </w:rPr>
        <w:t>obrazec</w:t>
      </w:r>
      <w:r>
        <w:rPr>
          <w:rFonts w:ascii="Century Gothic" w:hAnsi="Century Gothic" w:cs="Arial"/>
          <w:lang w:eastAsia="zh-CN"/>
        </w:rPr>
        <w:t xml:space="preserve"> </w:t>
      </w:r>
      <w:r w:rsidRPr="004E52E5">
        <w:rPr>
          <w:rFonts w:ascii="Century Gothic" w:hAnsi="Century Gothic" w:cs="Arial"/>
          <w:b/>
          <w:bCs/>
          <w:lang w:eastAsia="zh-CN"/>
        </w:rPr>
        <w:t>Izjava</w:t>
      </w:r>
      <w:r w:rsidRPr="004E52E5">
        <w:rPr>
          <w:rFonts w:ascii="Century Gothic" w:hAnsi="Century Gothic" w:cs="Arial"/>
          <w:lang w:eastAsia="zh-CN"/>
        </w:rPr>
        <w:t xml:space="preserve">, podizvajalci pa obrazec </w:t>
      </w:r>
      <w:r w:rsidRPr="004E52E5">
        <w:rPr>
          <w:rFonts w:ascii="Century Gothic" w:hAnsi="Century Gothic" w:cs="Arial"/>
          <w:b/>
          <w:bCs/>
          <w:lang w:eastAsia="zh-CN"/>
        </w:rPr>
        <w:t>Podatki in izjava podizvajalca.</w:t>
      </w:r>
    </w:p>
    <w:p w14:paraId="620DFB7F" w14:textId="77777777" w:rsidR="006C04C6" w:rsidRDefault="006C04C6" w:rsidP="00C66DF7">
      <w:pPr>
        <w:rPr>
          <w:rFonts w:ascii="Century Gothic" w:hAnsi="Century Gothic"/>
        </w:rPr>
      </w:pPr>
    </w:p>
    <w:p w14:paraId="4B6CF5C2" w14:textId="6A2DFA5C" w:rsidR="00C66DF7" w:rsidRPr="005C1716" w:rsidRDefault="00C66DF7" w:rsidP="006C04C6">
      <w:pPr>
        <w:pStyle w:val="Odstavekseznama"/>
        <w:numPr>
          <w:ilvl w:val="0"/>
          <w:numId w:val="38"/>
        </w:numPr>
        <w:rPr>
          <w:rFonts w:ascii="Century Gothic" w:hAnsi="Century Gothic"/>
        </w:rPr>
      </w:pPr>
      <w:r w:rsidRPr="005C1716">
        <w:rPr>
          <w:rFonts w:ascii="Century Gothic" w:hAnsi="Century Gothic"/>
        </w:rPr>
        <w:t>Gospodarski subjekt mora na dan oddaje ponudbe izpolnjevati obvezne dajatve ali druge denarne nedavčne obveznosti v skladu z zakonom, ki ureja finančno upravo, ki jih pobira davčni organ v skladu s predpisi države, v kateri ima sedež, ali predpisi države naročnika, oziroma vrednost neplačanih zapadlih obveznosti na dan oddaje ponudbe ali prijave ne znaša 50 EUR ali več. Gospodarski subjekt mora imeti na dan oddaje ponudbe predložene vse obračune davčnih odtegljajev za dohodke iz delovnega razmerja za obdobje zadnjih petih let do dne oddaje ponudbe.</w:t>
      </w:r>
    </w:p>
    <w:p w14:paraId="2E1CF901" w14:textId="77777777" w:rsidR="00C66DF7" w:rsidRPr="005C1716" w:rsidRDefault="00C66DF7" w:rsidP="00C66DF7">
      <w:pPr>
        <w:rPr>
          <w:rFonts w:ascii="Century Gothic" w:hAnsi="Century Gothic"/>
        </w:rPr>
      </w:pPr>
    </w:p>
    <w:p w14:paraId="288979ED" w14:textId="08839934" w:rsidR="00C66DF7" w:rsidRDefault="00C66DF7" w:rsidP="00C66DF7">
      <w:pPr>
        <w:pStyle w:val="Odstavekseznama"/>
        <w:ind w:left="0"/>
        <w:rPr>
          <w:rFonts w:ascii="Century Gothic" w:hAnsi="Century Gothic" w:cs="Arial"/>
          <w:b/>
          <w:bCs/>
          <w:lang w:eastAsia="zh-CN"/>
        </w:rPr>
      </w:pPr>
      <w:r w:rsidRPr="001526C0">
        <w:rPr>
          <w:rFonts w:ascii="Century Gothic" w:hAnsi="Century Gothic" w:cs="Arial"/>
          <w:b/>
          <w:kern w:val="1"/>
          <w:lang w:eastAsia="ar-SA"/>
        </w:rPr>
        <w:t>Do</w:t>
      </w:r>
      <w:r>
        <w:rPr>
          <w:rFonts w:ascii="Century Gothic" w:hAnsi="Century Gothic" w:cs="Arial"/>
          <w:b/>
          <w:kern w:val="1"/>
          <w:lang w:eastAsia="ar-SA"/>
        </w:rPr>
        <w:t>k</w:t>
      </w:r>
      <w:r w:rsidRPr="001526C0">
        <w:rPr>
          <w:rFonts w:ascii="Century Gothic" w:hAnsi="Century Gothic" w:cs="Arial"/>
          <w:b/>
          <w:kern w:val="1"/>
          <w:lang w:eastAsia="ar-SA"/>
        </w:rPr>
        <w:t xml:space="preserve">azilo: </w:t>
      </w:r>
      <w:r>
        <w:rPr>
          <w:rFonts w:ascii="Century Gothic" w:hAnsi="Century Gothic" w:cs="Arial"/>
          <w:lang w:eastAsia="zh-CN"/>
        </w:rPr>
        <w:t>Ponudnik in partnerji</w:t>
      </w:r>
      <w:r w:rsidRPr="00144B0A">
        <w:rPr>
          <w:rFonts w:ascii="Century Gothic" w:hAnsi="Century Gothic" w:cs="Arial"/>
          <w:lang w:eastAsia="zh-CN"/>
        </w:rPr>
        <w:t xml:space="preserve"> morajo oddati </w:t>
      </w:r>
      <w:r>
        <w:rPr>
          <w:rFonts w:ascii="Century Gothic" w:hAnsi="Century Gothic" w:cs="Arial"/>
          <w:lang w:eastAsia="zh-CN"/>
        </w:rPr>
        <w:t xml:space="preserve">izpolnjen in podpisan </w:t>
      </w:r>
      <w:r w:rsidRPr="004E52E5">
        <w:rPr>
          <w:rFonts w:ascii="Century Gothic" w:hAnsi="Century Gothic" w:cs="Arial"/>
          <w:lang w:eastAsia="zh-CN"/>
        </w:rPr>
        <w:t xml:space="preserve">obrazec </w:t>
      </w:r>
      <w:r w:rsidRPr="004E52E5">
        <w:rPr>
          <w:rFonts w:ascii="Century Gothic" w:hAnsi="Century Gothic" w:cs="Arial"/>
          <w:b/>
          <w:bCs/>
          <w:lang w:eastAsia="zh-CN"/>
        </w:rPr>
        <w:t>Izjava</w:t>
      </w:r>
      <w:r w:rsidRPr="004E52E5">
        <w:rPr>
          <w:rFonts w:ascii="Century Gothic" w:hAnsi="Century Gothic" w:cs="Arial"/>
          <w:lang w:eastAsia="zh-CN"/>
        </w:rPr>
        <w:t xml:space="preserve">, podizvajalci pa obrazec </w:t>
      </w:r>
      <w:r w:rsidRPr="004E52E5">
        <w:rPr>
          <w:rFonts w:ascii="Century Gothic" w:hAnsi="Century Gothic" w:cs="Arial"/>
          <w:b/>
          <w:bCs/>
          <w:lang w:eastAsia="zh-CN"/>
        </w:rPr>
        <w:t>Podatki in izjava podizvajalca.</w:t>
      </w:r>
    </w:p>
    <w:p w14:paraId="3B9924E6" w14:textId="77777777" w:rsidR="006C04C6" w:rsidRPr="006C04C6" w:rsidRDefault="006C04C6" w:rsidP="00C66DF7">
      <w:pPr>
        <w:pStyle w:val="Odstavekseznama"/>
        <w:ind w:left="0"/>
        <w:rPr>
          <w:rFonts w:ascii="Century Gothic" w:hAnsi="Century Gothic" w:cs="Arial"/>
          <w:b/>
          <w:bCs/>
          <w:lang w:eastAsia="ar-SA"/>
        </w:rPr>
      </w:pPr>
    </w:p>
    <w:p w14:paraId="3D17356A" w14:textId="66E55F3D" w:rsidR="00C66DF7" w:rsidRPr="005C1716" w:rsidRDefault="00C66DF7" w:rsidP="006C04C6">
      <w:pPr>
        <w:pStyle w:val="Odstavekseznama"/>
        <w:numPr>
          <w:ilvl w:val="0"/>
          <w:numId w:val="38"/>
        </w:numPr>
        <w:rPr>
          <w:rFonts w:ascii="Century Gothic" w:hAnsi="Century Gothic"/>
        </w:rPr>
      </w:pPr>
      <w:r w:rsidRPr="005C1716">
        <w:rPr>
          <w:rFonts w:ascii="Century Gothic" w:hAnsi="Century Gothic"/>
        </w:rPr>
        <w:t>Gospodarski subjekt na dan, ko poteče rok za oddajo ponudb, ne sme biti uvrščen v evidenco gospodarskih subjektov z negativnimi referencami iz a) točke četrtega odstavka 75. člena ZJN-3.</w:t>
      </w:r>
    </w:p>
    <w:p w14:paraId="3E6905D0" w14:textId="77777777" w:rsidR="00C66DF7" w:rsidRPr="005C1716" w:rsidRDefault="00C66DF7" w:rsidP="00C66DF7">
      <w:pPr>
        <w:rPr>
          <w:rFonts w:ascii="Century Gothic" w:hAnsi="Century Gothic"/>
        </w:rPr>
      </w:pPr>
    </w:p>
    <w:p w14:paraId="5E10E263" w14:textId="0682BD39" w:rsidR="00C66DF7" w:rsidRDefault="00C66DF7" w:rsidP="00C66DF7">
      <w:pPr>
        <w:pStyle w:val="Odstavekseznama"/>
        <w:ind w:left="0"/>
        <w:rPr>
          <w:rFonts w:ascii="Century Gothic" w:hAnsi="Century Gothic" w:cs="Arial"/>
          <w:b/>
          <w:bCs/>
          <w:lang w:eastAsia="zh-CN"/>
        </w:rPr>
      </w:pPr>
      <w:r w:rsidRPr="001526C0">
        <w:rPr>
          <w:rFonts w:ascii="Century Gothic" w:hAnsi="Century Gothic" w:cs="Arial"/>
          <w:b/>
          <w:kern w:val="1"/>
          <w:lang w:eastAsia="ar-SA"/>
        </w:rPr>
        <w:t xml:space="preserve">Dokazilo: </w:t>
      </w:r>
      <w:r>
        <w:rPr>
          <w:rFonts w:ascii="Century Gothic" w:hAnsi="Century Gothic" w:cs="Arial"/>
          <w:lang w:eastAsia="zh-CN"/>
        </w:rPr>
        <w:t>Ponudnik in partnerji</w:t>
      </w:r>
      <w:r w:rsidRPr="00144B0A">
        <w:rPr>
          <w:rFonts w:ascii="Century Gothic" w:hAnsi="Century Gothic" w:cs="Arial"/>
          <w:lang w:eastAsia="zh-CN"/>
        </w:rPr>
        <w:t xml:space="preserve"> morajo oddati </w:t>
      </w:r>
      <w:r>
        <w:rPr>
          <w:rFonts w:ascii="Century Gothic" w:hAnsi="Century Gothic" w:cs="Arial"/>
          <w:lang w:eastAsia="zh-CN"/>
        </w:rPr>
        <w:t xml:space="preserve">izpolnjen in podpisan </w:t>
      </w:r>
      <w:r w:rsidRPr="00144B0A">
        <w:rPr>
          <w:rFonts w:ascii="Century Gothic" w:hAnsi="Century Gothic" w:cs="Arial"/>
          <w:lang w:eastAsia="zh-CN"/>
        </w:rPr>
        <w:t>obrazec</w:t>
      </w:r>
      <w:r>
        <w:rPr>
          <w:rFonts w:ascii="Century Gothic" w:hAnsi="Century Gothic" w:cs="Arial"/>
          <w:lang w:eastAsia="zh-CN"/>
        </w:rPr>
        <w:t xml:space="preserve"> </w:t>
      </w:r>
      <w:r w:rsidRPr="006C04C6">
        <w:rPr>
          <w:rFonts w:ascii="Century Gothic" w:hAnsi="Century Gothic" w:cs="Arial"/>
          <w:b/>
          <w:bCs/>
          <w:lang w:eastAsia="zh-CN"/>
        </w:rPr>
        <w:t>Izjava</w:t>
      </w:r>
      <w:r>
        <w:rPr>
          <w:rFonts w:ascii="Century Gothic" w:hAnsi="Century Gothic" w:cs="Arial"/>
          <w:lang w:eastAsia="zh-CN"/>
        </w:rPr>
        <w:t xml:space="preserve">, podizvajalci pa obrazec </w:t>
      </w:r>
      <w:r w:rsidRPr="006C04C6">
        <w:rPr>
          <w:rFonts w:ascii="Century Gothic" w:hAnsi="Century Gothic" w:cs="Arial"/>
          <w:b/>
          <w:bCs/>
          <w:lang w:eastAsia="zh-CN"/>
        </w:rPr>
        <w:t>Podatki in izjava podizvajalca.</w:t>
      </w:r>
    </w:p>
    <w:p w14:paraId="60A1F8CA" w14:textId="77777777" w:rsidR="006C04C6" w:rsidRPr="006C04C6" w:rsidRDefault="006C04C6" w:rsidP="00C66DF7">
      <w:pPr>
        <w:pStyle w:val="Odstavekseznama"/>
        <w:ind w:left="0"/>
        <w:rPr>
          <w:rFonts w:ascii="Century Gothic" w:hAnsi="Century Gothic" w:cs="Arial"/>
          <w:b/>
          <w:bCs/>
          <w:lang w:eastAsia="ar-SA"/>
        </w:rPr>
      </w:pPr>
    </w:p>
    <w:p w14:paraId="735179ED" w14:textId="28BA19F6" w:rsidR="00CE2739" w:rsidRPr="005C1716" w:rsidRDefault="00C66DF7" w:rsidP="006C04C6">
      <w:pPr>
        <w:pStyle w:val="Odstavekseznama"/>
        <w:numPr>
          <w:ilvl w:val="0"/>
          <w:numId w:val="38"/>
        </w:numPr>
        <w:rPr>
          <w:rFonts w:ascii="Century Gothic" w:hAnsi="Century Gothic"/>
        </w:rPr>
      </w:pPr>
      <w:r w:rsidRPr="005C1716">
        <w:rPr>
          <w:rFonts w:ascii="Century Gothic" w:hAnsi="Century Gothic"/>
        </w:rPr>
        <w:t>Gospodarskemu subjektu v zadnjih treh letih pred potekom roka za oddajo ponudbe ne sme biti s pravnomočno odločbo pristojnega organa Republike Slovenije ali druge države članice ali tretje države dvakrat izrečena globa zaradi prekrška v zvezi s plačilom za delo.</w:t>
      </w:r>
      <w:r w:rsidR="00CE2739">
        <w:rPr>
          <w:rFonts w:ascii="Century Gothic" w:hAnsi="Century Gothic"/>
        </w:rPr>
        <w:t xml:space="preserve"> </w:t>
      </w:r>
      <w:r w:rsidR="00CE2739" w:rsidRPr="00252917">
        <w:rPr>
          <w:rFonts w:ascii="Century Gothic" w:hAnsi="Century Gothic"/>
        </w:rPr>
        <w:t>Ne glede na navedeno lahko gospodarski subjekt naročniku v skladu s sklepom Ustavnega sodišča št. U-I-180/19-17 predloži dokaze, da je sprejel zadostne ukrepe, s katerimi lahko dokaže svojo zanesljivost kljub obstoju tega izključitvenega razloga.</w:t>
      </w:r>
      <w:r w:rsidR="00CE2739" w:rsidRPr="00CE2739">
        <w:rPr>
          <w:rFonts w:ascii="Century Gothic" w:hAnsi="Century Gothic"/>
        </w:rPr>
        <w:t xml:space="preserve"> </w:t>
      </w:r>
    </w:p>
    <w:p w14:paraId="3DF7F92B" w14:textId="17BF715C" w:rsidR="00CE2739" w:rsidRDefault="00CE2739" w:rsidP="00CE2739">
      <w:pPr>
        <w:rPr>
          <w:rFonts w:ascii="Century Gothic" w:hAnsi="Century Gothic"/>
        </w:rPr>
      </w:pPr>
    </w:p>
    <w:p w14:paraId="7151E776" w14:textId="36328C0E" w:rsidR="00C66DF7" w:rsidRPr="006C04C6" w:rsidRDefault="00C66DF7" w:rsidP="00C66DF7">
      <w:pPr>
        <w:pStyle w:val="Odstavekseznama"/>
        <w:ind w:left="0"/>
        <w:rPr>
          <w:rFonts w:ascii="Century Gothic" w:hAnsi="Century Gothic" w:cs="Arial"/>
          <w:b/>
          <w:bCs/>
          <w:lang w:eastAsia="ar-SA"/>
        </w:rPr>
      </w:pPr>
      <w:r w:rsidRPr="001526C0">
        <w:rPr>
          <w:rFonts w:ascii="Century Gothic" w:hAnsi="Century Gothic" w:cs="Arial"/>
          <w:b/>
          <w:kern w:val="1"/>
          <w:lang w:eastAsia="ar-SA"/>
        </w:rPr>
        <w:t xml:space="preserve">Dokazilo: </w:t>
      </w:r>
      <w:r>
        <w:rPr>
          <w:rFonts w:ascii="Century Gothic" w:hAnsi="Century Gothic" w:cs="Arial"/>
          <w:lang w:eastAsia="zh-CN"/>
        </w:rPr>
        <w:t>Ponudnik in partnerji</w:t>
      </w:r>
      <w:r w:rsidRPr="00144B0A">
        <w:rPr>
          <w:rFonts w:ascii="Century Gothic" w:hAnsi="Century Gothic" w:cs="Arial"/>
          <w:lang w:eastAsia="zh-CN"/>
        </w:rPr>
        <w:t xml:space="preserve"> morajo oddati </w:t>
      </w:r>
      <w:r>
        <w:rPr>
          <w:rFonts w:ascii="Century Gothic" w:hAnsi="Century Gothic" w:cs="Arial"/>
          <w:lang w:eastAsia="zh-CN"/>
        </w:rPr>
        <w:t xml:space="preserve">izpolnjen in podpisan </w:t>
      </w:r>
      <w:r w:rsidRPr="004E52E5">
        <w:rPr>
          <w:rFonts w:ascii="Century Gothic" w:hAnsi="Century Gothic" w:cs="Arial"/>
          <w:lang w:eastAsia="zh-CN"/>
        </w:rPr>
        <w:t xml:space="preserve">obrazec </w:t>
      </w:r>
      <w:r w:rsidRPr="004E52E5">
        <w:rPr>
          <w:rFonts w:ascii="Century Gothic" w:hAnsi="Century Gothic" w:cs="Arial"/>
          <w:b/>
          <w:bCs/>
          <w:lang w:eastAsia="zh-CN"/>
        </w:rPr>
        <w:t>Izjava,</w:t>
      </w:r>
      <w:r w:rsidRPr="004E52E5">
        <w:rPr>
          <w:rFonts w:ascii="Century Gothic" w:hAnsi="Century Gothic" w:cs="Arial"/>
          <w:lang w:eastAsia="zh-CN"/>
        </w:rPr>
        <w:t xml:space="preserve"> podizvajalci pa obrazec </w:t>
      </w:r>
      <w:r w:rsidRPr="004E52E5">
        <w:rPr>
          <w:rFonts w:ascii="Century Gothic" w:hAnsi="Century Gothic" w:cs="Arial"/>
          <w:b/>
          <w:bCs/>
          <w:lang w:eastAsia="zh-CN"/>
        </w:rPr>
        <w:t>Podatki in izjava podizvajalca.</w:t>
      </w:r>
    </w:p>
    <w:p w14:paraId="6FE76A5D" w14:textId="06CECEEE" w:rsidR="00C66DF7" w:rsidRDefault="00C66DF7" w:rsidP="00C66DF7">
      <w:pPr>
        <w:rPr>
          <w:rFonts w:ascii="Century Gothic" w:hAnsi="Century Gothic"/>
        </w:rPr>
      </w:pPr>
      <w:r w:rsidRPr="00602D6F">
        <w:rPr>
          <w:rFonts w:ascii="Century Gothic" w:hAnsi="Century Gothic"/>
        </w:rPr>
        <w:t>Naročnik bo v skladu z osmim odstavkom 75. člena ZJN-3 iz postopka javnega naročanja kadar koli v postopku izključil gospodarski subjekt, če se izkaže, da je pred ali med postopkom javnega naročanja za subjekt glede na storjena ali neizvedena dejanja v enem od položajev iz te točke navodil.</w:t>
      </w:r>
    </w:p>
    <w:p w14:paraId="10168953" w14:textId="649B7823" w:rsidR="005951C5" w:rsidRPr="005F69B5" w:rsidRDefault="0073283A" w:rsidP="005F69B5">
      <w:pPr>
        <w:pStyle w:val="Naslov2"/>
        <w:rPr>
          <w:rFonts w:eastAsia="Calibri"/>
        </w:rPr>
      </w:pPr>
      <w:bookmarkStart w:id="82" w:name="_Toc464638529"/>
      <w:bookmarkStart w:id="83" w:name="_Toc58237631"/>
      <w:bookmarkStart w:id="84" w:name="_Toc336851742"/>
      <w:bookmarkStart w:id="85" w:name="_Toc336851790"/>
      <w:bookmarkEnd w:id="82"/>
      <w:r w:rsidRPr="00602D6F">
        <w:lastRenderedPageBreak/>
        <w:t>Pogoji za sodelovanje glede ustreznosti za opravljanje poklicne dejavnosti</w:t>
      </w:r>
      <w:bookmarkEnd w:id="83"/>
      <w:r w:rsidR="00911C7A">
        <w:t xml:space="preserve"> </w:t>
      </w:r>
    </w:p>
    <w:p w14:paraId="11299BD5" w14:textId="77777777" w:rsidR="005F69B5" w:rsidRPr="005F69B5" w:rsidRDefault="005F69B5" w:rsidP="005F69B5">
      <w:pPr>
        <w:rPr>
          <w:rFonts w:ascii="Century Gothic" w:hAnsi="Century Gothic"/>
          <w:lang w:eastAsia="ar-SA"/>
        </w:rPr>
      </w:pPr>
      <w:r w:rsidRPr="005F69B5">
        <w:rPr>
          <w:rFonts w:ascii="Century Gothic" w:hAnsi="Century Gothic"/>
          <w:szCs w:val="20"/>
        </w:rPr>
        <w:t xml:space="preserve">Ponudnik mora biti </w:t>
      </w:r>
      <w:r w:rsidRPr="005F69B5">
        <w:rPr>
          <w:rFonts w:ascii="Century Gothic" w:hAnsi="Century Gothic"/>
        </w:rPr>
        <w:t>registriran za opravljanje dejavnosti, ki je predmet javnega naročila. Ponudnik ima v statutu ali družbeni pogodbi (Akt o ustanovitvi) vpisano dejavnost, ki je predmet javnega naročila. Naročnik si pridržuje pravico naknadno, po oddaji ponudbe zahtevati predložitev statuta, družbene pogodbe ali drugega dokazila, iz katerega je možno navedeno preveriti.</w:t>
      </w:r>
    </w:p>
    <w:p w14:paraId="02542334" w14:textId="11963D67" w:rsidR="00192A27" w:rsidRDefault="00192A27" w:rsidP="00BA0A9B">
      <w:pPr>
        <w:rPr>
          <w:rFonts w:ascii="Century Gothic" w:hAnsi="Century Gothic"/>
        </w:rPr>
      </w:pPr>
    </w:p>
    <w:p w14:paraId="280AAAE8" w14:textId="798AD505" w:rsidR="00A80444" w:rsidRPr="00EE7EDE" w:rsidRDefault="00990D9F" w:rsidP="00F02EA6">
      <w:pPr>
        <w:rPr>
          <w:rFonts w:ascii="Century Gothic" w:hAnsi="Century Gothic"/>
          <w:b/>
          <w:bCs/>
        </w:rPr>
      </w:pPr>
      <w:r w:rsidRPr="001526C0">
        <w:rPr>
          <w:rFonts w:ascii="Century Gothic" w:hAnsi="Century Gothic" w:cs="Arial"/>
          <w:b/>
          <w:kern w:val="1"/>
          <w:lang w:eastAsia="ar-SA"/>
        </w:rPr>
        <w:t>Dokazilo:</w:t>
      </w:r>
      <w:r w:rsidR="00EE7EDE">
        <w:rPr>
          <w:rFonts w:ascii="Century Gothic" w:hAnsi="Century Gothic" w:cs="Arial"/>
          <w:b/>
          <w:kern w:val="1"/>
          <w:lang w:eastAsia="ar-SA"/>
        </w:rPr>
        <w:t xml:space="preserve"> </w:t>
      </w:r>
      <w:r w:rsidR="00EE7EDE" w:rsidRPr="00E320E3">
        <w:rPr>
          <w:rFonts w:ascii="Century Gothic" w:hAnsi="Century Gothic" w:cs="Arial"/>
          <w:bCs/>
          <w:kern w:val="1"/>
          <w:lang w:eastAsia="ar-SA"/>
        </w:rPr>
        <w:t>I</w:t>
      </w:r>
      <w:r w:rsidR="00997BC4" w:rsidRPr="00E320E3">
        <w:rPr>
          <w:rFonts w:ascii="Century Gothic" w:hAnsi="Century Gothic" w:cs="Arial"/>
          <w:bCs/>
          <w:lang w:eastAsia="zh-CN"/>
        </w:rPr>
        <w:t>z</w:t>
      </w:r>
      <w:r w:rsidR="00997BC4" w:rsidRPr="00F514AB">
        <w:rPr>
          <w:rFonts w:ascii="Century Gothic" w:hAnsi="Century Gothic" w:cs="Arial"/>
          <w:lang w:eastAsia="zh-CN"/>
        </w:rPr>
        <w:t xml:space="preserve">polnjen in podpisan </w:t>
      </w:r>
      <w:r w:rsidR="00997BC4" w:rsidRPr="004E52E5">
        <w:rPr>
          <w:rFonts w:ascii="Century Gothic" w:hAnsi="Century Gothic" w:cs="Arial"/>
          <w:lang w:eastAsia="zh-CN"/>
        </w:rPr>
        <w:t xml:space="preserve">obrazec </w:t>
      </w:r>
      <w:r w:rsidR="002A6E89" w:rsidRPr="004E52E5">
        <w:rPr>
          <w:rFonts w:ascii="Century Gothic" w:hAnsi="Century Gothic"/>
          <w:b/>
        </w:rPr>
        <w:t>Ponudba</w:t>
      </w:r>
      <w:r w:rsidR="00EE7EDE" w:rsidRPr="004E52E5">
        <w:rPr>
          <w:rFonts w:ascii="Century Gothic" w:hAnsi="Century Gothic"/>
          <w:bCs/>
        </w:rPr>
        <w:t xml:space="preserve"> (ponudnik in partner)</w:t>
      </w:r>
      <w:r w:rsidR="000D4555" w:rsidRPr="004E52E5">
        <w:rPr>
          <w:rFonts w:ascii="Century Gothic" w:hAnsi="Century Gothic" w:cs="Arial"/>
          <w:lang w:eastAsia="zh-CN"/>
        </w:rPr>
        <w:t xml:space="preserve">, </w:t>
      </w:r>
      <w:r w:rsidR="00997BC4" w:rsidRPr="004E52E5">
        <w:rPr>
          <w:rFonts w:ascii="Century Gothic" w:hAnsi="Century Gothic" w:cs="Arial"/>
          <w:lang w:eastAsia="zh-CN"/>
        </w:rPr>
        <w:t>podizvajalci</w:t>
      </w:r>
      <w:r w:rsidR="00EE7EDE" w:rsidRPr="004E52E5">
        <w:rPr>
          <w:rFonts w:ascii="Century Gothic" w:hAnsi="Century Gothic" w:cs="Arial"/>
          <w:lang w:eastAsia="zh-CN"/>
        </w:rPr>
        <w:t xml:space="preserve"> </w:t>
      </w:r>
      <w:r w:rsidR="00997BC4" w:rsidRPr="004E52E5">
        <w:rPr>
          <w:rFonts w:ascii="Century Gothic" w:hAnsi="Century Gothic" w:cs="Arial"/>
          <w:lang w:eastAsia="zh-CN"/>
        </w:rPr>
        <w:t xml:space="preserve">obrazec </w:t>
      </w:r>
      <w:r w:rsidR="00997BC4" w:rsidRPr="004E52E5">
        <w:rPr>
          <w:rFonts w:ascii="Century Gothic" w:hAnsi="Century Gothic" w:cs="Arial"/>
          <w:b/>
          <w:bCs/>
          <w:lang w:eastAsia="zh-CN"/>
        </w:rPr>
        <w:t>Podatki in izjava podizvajalca.</w:t>
      </w:r>
    </w:p>
    <w:p w14:paraId="3C4B4A8B" w14:textId="77777777" w:rsidR="00A80444" w:rsidRPr="00602D6F" w:rsidRDefault="00A80444" w:rsidP="00D54431">
      <w:pPr>
        <w:ind w:left="426"/>
        <w:rPr>
          <w:rFonts w:ascii="Century Gothic" w:hAnsi="Century Gothic"/>
          <w:b/>
        </w:rPr>
      </w:pPr>
    </w:p>
    <w:p w14:paraId="0C0227D1" w14:textId="4D99831C" w:rsidR="007947DB" w:rsidRDefault="007947DB" w:rsidP="007947DB">
      <w:pPr>
        <w:tabs>
          <w:tab w:val="left" w:pos="887"/>
        </w:tabs>
        <w:rPr>
          <w:rFonts w:ascii="Century Gothic" w:hAnsi="Century Gothic"/>
        </w:rPr>
      </w:pPr>
      <w:r>
        <w:rPr>
          <w:rFonts w:ascii="Century Gothic" w:hAnsi="Century Gothic"/>
        </w:rPr>
        <w:t>IZPOLNJEVANJE POGOJA: ponudnik,</w:t>
      </w:r>
      <w:r w:rsidR="005F69B5">
        <w:rPr>
          <w:rFonts w:ascii="Century Gothic" w:hAnsi="Century Gothic"/>
        </w:rPr>
        <w:t xml:space="preserve"> </w:t>
      </w:r>
      <w:r>
        <w:rPr>
          <w:rFonts w:ascii="Century Gothic" w:hAnsi="Century Gothic"/>
        </w:rPr>
        <w:t>partnerji,</w:t>
      </w:r>
      <w:r w:rsidR="005F69B5">
        <w:rPr>
          <w:rFonts w:ascii="Century Gothic" w:hAnsi="Century Gothic"/>
        </w:rPr>
        <w:t xml:space="preserve"> </w:t>
      </w:r>
      <w:r>
        <w:rPr>
          <w:rFonts w:ascii="Century Gothic" w:hAnsi="Century Gothic"/>
        </w:rPr>
        <w:t>podizvajalci.</w:t>
      </w:r>
    </w:p>
    <w:p w14:paraId="6FDA0E0F" w14:textId="77777777" w:rsidR="000F452D" w:rsidRPr="00502DDC" w:rsidRDefault="000F452D" w:rsidP="00502DDC">
      <w:pPr>
        <w:pStyle w:val="Naslov2"/>
      </w:pPr>
      <w:bookmarkStart w:id="86" w:name="_Toc34130577"/>
      <w:bookmarkStart w:id="87" w:name="_Toc58237632"/>
      <w:r w:rsidRPr="00502DDC">
        <w:t>Ekonomski pogoji in finančni položaj</w:t>
      </w:r>
      <w:bookmarkEnd w:id="86"/>
      <w:bookmarkEnd w:id="87"/>
    </w:p>
    <w:p w14:paraId="1B5A5641" w14:textId="10381340" w:rsidR="000F452D" w:rsidRPr="008C6C7B" w:rsidRDefault="000F452D" w:rsidP="000F452D">
      <w:pPr>
        <w:pStyle w:val="Navadensplet"/>
        <w:spacing w:line="276" w:lineRule="auto"/>
        <w:jc w:val="both"/>
        <w:rPr>
          <w:rFonts w:ascii="Century Gothic" w:eastAsia="Calibri" w:hAnsi="Century Gothic" w:cs="Arial"/>
          <w:kern w:val="2"/>
          <w:lang w:val="sl-SI" w:eastAsia="ar-SA"/>
        </w:rPr>
      </w:pPr>
      <w:bookmarkStart w:id="88" w:name="_Hlk42774334"/>
      <w:r w:rsidRPr="008C6C7B">
        <w:rPr>
          <w:rFonts w:ascii="Century Gothic" w:eastAsia="Calibri" w:hAnsi="Century Gothic" w:cs="Arial"/>
          <w:kern w:val="2"/>
          <w:lang w:val="sl-SI" w:eastAsia="ar-SA"/>
        </w:rPr>
        <w:t xml:space="preserve">Ponudnik mora izkazati, da v zadnjih 6 mesecih pred oddajo ponudbe ni imel dospelih neporavnanih obveznosti pri vseh poslovnih bankah, pri katerih ima odprte poslovne račune. </w:t>
      </w:r>
      <w:bookmarkEnd w:id="88"/>
      <w:r w:rsidRPr="008C6C7B">
        <w:rPr>
          <w:rFonts w:ascii="Century Gothic" w:eastAsia="Calibri" w:hAnsi="Century Gothic" w:cs="Arial"/>
          <w:kern w:val="2"/>
          <w:lang w:val="sl-SI" w:eastAsia="ar-SA"/>
        </w:rPr>
        <w:t>Naročnik bo izpolnjevanje pogoja preverjal s pomočjo potrdil vseh poslovnih bank, pri katerih imajo ponudniki odprte poslovne račune ali z obrazcem BON-2, ki ga pridobijo na AJPES-u.</w:t>
      </w:r>
    </w:p>
    <w:p w14:paraId="73ABB861" w14:textId="77777777" w:rsidR="000F452D" w:rsidRPr="000F452D" w:rsidRDefault="000F452D" w:rsidP="000F452D">
      <w:pPr>
        <w:rPr>
          <w:rFonts w:ascii="Century Gothic" w:hAnsi="Century Gothic" w:cs="Arial"/>
          <w:color w:val="FF0000"/>
          <w:szCs w:val="20"/>
        </w:rPr>
      </w:pPr>
    </w:p>
    <w:p w14:paraId="7A1ED3E7" w14:textId="7B423748" w:rsidR="006C04C6" w:rsidRPr="00875920" w:rsidRDefault="000F452D" w:rsidP="00875920">
      <w:pPr>
        <w:spacing w:line="0" w:lineRule="atLeast"/>
        <w:rPr>
          <w:rFonts w:ascii="Century Gothic" w:hAnsi="Century Gothic"/>
        </w:rPr>
      </w:pPr>
      <w:r w:rsidRPr="007F0A0B">
        <w:rPr>
          <w:rFonts w:ascii="Century Gothic" w:hAnsi="Century Gothic" w:cs="Arial"/>
          <w:b/>
          <w:bCs/>
          <w:szCs w:val="20"/>
        </w:rPr>
        <w:t>Dokazilo:</w:t>
      </w:r>
      <w:r w:rsidRPr="007F0A0B">
        <w:rPr>
          <w:rFonts w:ascii="Century Gothic" w:hAnsi="Century Gothic" w:cs="Arial"/>
          <w:szCs w:val="20"/>
        </w:rPr>
        <w:t xml:space="preserve"> </w:t>
      </w:r>
      <w:r w:rsidR="006C04C6" w:rsidRPr="002B3311">
        <w:rPr>
          <w:rFonts w:ascii="Century Gothic" w:hAnsi="Century Gothic"/>
          <w:szCs w:val="20"/>
        </w:rPr>
        <w:t>Izpolnjen</w:t>
      </w:r>
      <w:r w:rsidR="006C04C6">
        <w:rPr>
          <w:rFonts w:ascii="Century Gothic" w:hAnsi="Century Gothic"/>
          <w:szCs w:val="20"/>
        </w:rPr>
        <w:t xml:space="preserve"> in </w:t>
      </w:r>
      <w:r w:rsidR="006C04C6" w:rsidRPr="004E52E5">
        <w:rPr>
          <w:rFonts w:ascii="Century Gothic" w:hAnsi="Century Gothic"/>
          <w:szCs w:val="20"/>
        </w:rPr>
        <w:t>p</w:t>
      </w:r>
      <w:r w:rsidR="006C04C6" w:rsidRPr="004E52E5">
        <w:rPr>
          <w:rFonts w:ascii="Century Gothic" w:hAnsi="Century Gothic" w:cs="Arial"/>
          <w:lang w:eastAsia="zh-CN"/>
        </w:rPr>
        <w:t xml:space="preserve">odpisan obrazec </w:t>
      </w:r>
      <w:r w:rsidR="006C04C6" w:rsidRPr="004E52E5">
        <w:rPr>
          <w:rFonts w:ascii="Century Gothic" w:hAnsi="Century Gothic" w:cs="Arial"/>
          <w:b/>
          <w:bCs/>
          <w:lang w:eastAsia="zh-CN"/>
        </w:rPr>
        <w:t>Izjava</w:t>
      </w:r>
      <w:r w:rsidR="006C04C6" w:rsidRPr="004E52E5">
        <w:rPr>
          <w:rFonts w:ascii="Century Gothic" w:hAnsi="Century Gothic" w:cs="Arial"/>
          <w:lang w:eastAsia="zh-CN"/>
        </w:rPr>
        <w:t xml:space="preserve"> </w:t>
      </w:r>
      <w:r w:rsidR="006C04C6" w:rsidRPr="004E52E5">
        <w:rPr>
          <w:rFonts w:ascii="Century Gothic" w:hAnsi="Century Gothic"/>
          <w:bCs/>
        </w:rPr>
        <w:t xml:space="preserve">(ponudnik in partner) ter </w:t>
      </w:r>
      <w:r w:rsidR="006C04C6" w:rsidRPr="004E52E5">
        <w:rPr>
          <w:rFonts w:ascii="Century Gothic" w:hAnsi="Century Gothic"/>
          <w:b/>
          <w:bCs/>
          <w:szCs w:val="20"/>
        </w:rPr>
        <w:t>o</w:t>
      </w:r>
      <w:r w:rsidR="006C04C6" w:rsidRPr="004E52E5">
        <w:rPr>
          <w:rFonts w:ascii="Century Gothic" w:hAnsi="Century Gothic" w:cs="Arial"/>
          <w:b/>
          <w:bCs/>
          <w:szCs w:val="20"/>
        </w:rPr>
        <w:t>brazec BON-2 ali potrdila vseh poslovnih bank</w:t>
      </w:r>
      <w:r w:rsidR="006C04C6" w:rsidRPr="004E52E5">
        <w:rPr>
          <w:rFonts w:ascii="Century Gothic" w:hAnsi="Century Gothic" w:cs="Arial"/>
          <w:szCs w:val="20"/>
        </w:rPr>
        <w:t xml:space="preserve">, </w:t>
      </w:r>
      <w:r w:rsidR="006C04C6" w:rsidRPr="004E52E5">
        <w:rPr>
          <w:rFonts w:ascii="Century Gothic" w:hAnsi="Century Gothic"/>
          <w:szCs w:val="20"/>
        </w:rPr>
        <w:t>pri katerih imajo ponudniki/partnerji odprte poslovne račune</w:t>
      </w:r>
      <w:r w:rsidR="00875920">
        <w:rPr>
          <w:rFonts w:ascii="Century Gothic" w:hAnsi="Century Gothic"/>
          <w:szCs w:val="20"/>
        </w:rPr>
        <w:t xml:space="preserve">. </w:t>
      </w:r>
      <w:r w:rsidR="00875920" w:rsidRPr="00C5061F">
        <w:rPr>
          <w:rFonts w:ascii="Century Gothic" w:hAnsi="Century Gothic"/>
        </w:rPr>
        <w:t>Obrazec BON-2 ali potrdila vseh poslovnih bank, ne smejo biti starejša kot 30 dni, šteto od datuma, ko je ponudnik oddal ponudbo.</w:t>
      </w:r>
    </w:p>
    <w:p w14:paraId="67294B86" w14:textId="382977C5" w:rsidR="000F452D" w:rsidRPr="000F452D" w:rsidRDefault="000F452D" w:rsidP="000F452D">
      <w:pPr>
        <w:rPr>
          <w:rFonts w:ascii="Century Gothic" w:hAnsi="Century Gothic" w:cs="Arial"/>
          <w:color w:val="FF0000"/>
          <w:szCs w:val="20"/>
        </w:rPr>
      </w:pPr>
    </w:p>
    <w:p w14:paraId="364337EF" w14:textId="6CCF6450" w:rsidR="000F452D" w:rsidRPr="00F92903" w:rsidRDefault="000F452D" w:rsidP="000F452D">
      <w:pPr>
        <w:tabs>
          <w:tab w:val="left" w:pos="887"/>
        </w:tabs>
        <w:rPr>
          <w:rFonts w:ascii="Century Gothic" w:hAnsi="Century Gothic" w:cs="Arial"/>
          <w:szCs w:val="20"/>
        </w:rPr>
      </w:pPr>
      <w:r w:rsidRPr="00F92903">
        <w:rPr>
          <w:rFonts w:ascii="Century Gothic" w:hAnsi="Century Gothic" w:cs="Arial"/>
          <w:szCs w:val="20"/>
        </w:rPr>
        <w:t>IZPOLNJEVANJE POGOJA: ponudnik,</w:t>
      </w:r>
      <w:r w:rsidR="00BE2890" w:rsidRPr="00F92903">
        <w:rPr>
          <w:rFonts w:ascii="Century Gothic" w:hAnsi="Century Gothic" w:cs="Arial"/>
          <w:szCs w:val="20"/>
        </w:rPr>
        <w:t xml:space="preserve"> </w:t>
      </w:r>
      <w:r w:rsidRPr="00F92903">
        <w:rPr>
          <w:rFonts w:ascii="Century Gothic" w:hAnsi="Century Gothic" w:cs="Arial"/>
          <w:szCs w:val="20"/>
        </w:rPr>
        <w:t>partnerji</w:t>
      </w:r>
    </w:p>
    <w:p w14:paraId="5A9A8D66" w14:textId="7533AC47" w:rsidR="0032399A" w:rsidRPr="00602D6F" w:rsidRDefault="0032399A" w:rsidP="005F69B5">
      <w:pPr>
        <w:pStyle w:val="Naslov2"/>
      </w:pPr>
      <w:bookmarkStart w:id="89" w:name="_Toc469576573"/>
      <w:bookmarkStart w:id="90" w:name="_Toc469644775"/>
      <w:bookmarkStart w:id="91" w:name="_Toc469576575"/>
      <w:bookmarkStart w:id="92" w:name="_Toc469644777"/>
      <w:bookmarkStart w:id="93" w:name="_Toc469576576"/>
      <w:bookmarkStart w:id="94" w:name="_Toc469644778"/>
      <w:bookmarkStart w:id="95" w:name="_Toc469576577"/>
      <w:bookmarkStart w:id="96" w:name="_Toc469644779"/>
      <w:bookmarkStart w:id="97" w:name="_Toc464638533"/>
      <w:bookmarkStart w:id="98" w:name="_Toc464638539"/>
      <w:bookmarkStart w:id="99" w:name="_Toc464638541"/>
      <w:bookmarkStart w:id="100" w:name="_Toc464638544"/>
      <w:bookmarkStart w:id="101" w:name="_Toc464638546"/>
      <w:bookmarkStart w:id="102" w:name="_Toc525287459"/>
      <w:bookmarkStart w:id="103" w:name="_Toc525287460"/>
      <w:bookmarkStart w:id="104" w:name="_Toc525287461"/>
      <w:bookmarkStart w:id="105" w:name="_Toc525287462"/>
      <w:bookmarkStart w:id="106" w:name="_Toc525287463"/>
      <w:bookmarkStart w:id="107" w:name="_Toc525287464"/>
      <w:bookmarkStart w:id="108" w:name="_Toc525287465"/>
      <w:bookmarkStart w:id="109" w:name="_Toc525287466"/>
      <w:bookmarkStart w:id="110" w:name="_Toc525287468"/>
      <w:bookmarkStart w:id="111" w:name="_Toc469576580"/>
      <w:bookmarkStart w:id="112" w:name="_Toc469644782"/>
      <w:bookmarkStart w:id="113" w:name="_Toc469576581"/>
      <w:bookmarkStart w:id="114" w:name="_Toc469644783"/>
      <w:bookmarkStart w:id="115" w:name="_Toc469576582"/>
      <w:bookmarkStart w:id="116" w:name="_Toc469644784"/>
      <w:bookmarkStart w:id="117" w:name="_Toc469576590"/>
      <w:bookmarkStart w:id="118" w:name="_Toc469644792"/>
      <w:bookmarkStart w:id="119" w:name="_Toc469576591"/>
      <w:bookmarkStart w:id="120" w:name="_Toc469644793"/>
      <w:bookmarkStart w:id="121" w:name="_Toc469576593"/>
      <w:bookmarkStart w:id="122" w:name="_Toc469644795"/>
      <w:bookmarkStart w:id="123" w:name="_Toc469576595"/>
      <w:bookmarkStart w:id="124" w:name="_Toc469644797"/>
      <w:bookmarkStart w:id="125" w:name="_Toc469576596"/>
      <w:bookmarkStart w:id="126" w:name="_Toc469644798"/>
      <w:bookmarkStart w:id="127" w:name="_Toc469576597"/>
      <w:bookmarkStart w:id="128" w:name="_Toc469644799"/>
      <w:bookmarkStart w:id="129" w:name="_Toc469576598"/>
      <w:bookmarkStart w:id="130" w:name="_Toc469644800"/>
      <w:bookmarkStart w:id="131" w:name="_Toc469576599"/>
      <w:bookmarkStart w:id="132" w:name="_Toc469644801"/>
      <w:bookmarkStart w:id="133" w:name="_Toc469576600"/>
      <w:bookmarkStart w:id="134" w:name="_Toc469644802"/>
      <w:bookmarkStart w:id="135" w:name="_Toc469576601"/>
      <w:bookmarkStart w:id="136" w:name="_Toc469644803"/>
      <w:bookmarkStart w:id="137" w:name="_Toc469576602"/>
      <w:bookmarkStart w:id="138" w:name="_Toc469644804"/>
      <w:bookmarkStart w:id="139" w:name="_Toc469576603"/>
      <w:bookmarkStart w:id="140" w:name="_Toc469644805"/>
      <w:bookmarkStart w:id="141" w:name="_Toc469576604"/>
      <w:bookmarkStart w:id="142" w:name="_Toc469644806"/>
      <w:bookmarkStart w:id="143" w:name="_Toc469576605"/>
      <w:bookmarkStart w:id="144" w:name="_Toc469644807"/>
      <w:bookmarkStart w:id="145" w:name="_Toc469576606"/>
      <w:bookmarkStart w:id="146" w:name="_Toc469644808"/>
      <w:bookmarkStart w:id="147" w:name="_Toc469576607"/>
      <w:bookmarkStart w:id="148" w:name="_Toc469644809"/>
      <w:bookmarkStart w:id="149" w:name="_Toc469576608"/>
      <w:bookmarkStart w:id="150" w:name="_Toc469644810"/>
      <w:bookmarkStart w:id="151" w:name="_Toc469576609"/>
      <w:bookmarkStart w:id="152" w:name="_Toc469644811"/>
      <w:bookmarkStart w:id="153" w:name="_Toc469576611"/>
      <w:bookmarkStart w:id="154" w:name="_Toc469644813"/>
      <w:bookmarkStart w:id="155" w:name="_Toc469576613"/>
      <w:bookmarkStart w:id="156" w:name="_Toc469644815"/>
      <w:bookmarkStart w:id="157" w:name="_Toc469576614"/>
      <w:bookmarkStart w:id="158" w:name="_Toc469644816"/>
      <w:bookmarkStart w:id="159" w:name="_Toc469576615"/>
      <w:bookmarkStart w:id="160" w:name="_Toc469644817"/>
      <w:bookmarkStart w:id="161" w:name="_Toc469576616"/>
      <w:bookmarkStart w:id="162" w:name="_Toc469644818"/>
      <w:bookmarkStart w:id="163" w:name="_Toc58237633"/>
      <w:bookmarkEnd w:id="84"/>
      <w:bookmarkEnd w:id="85"/>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r w:rsidRPr="00602D6F">
        <w:t>Drugi pogoji</w:t>
      </w:r>
      <w:bookmarkEnd w:id="163"/>
    </w:p>
    <w:p w14:paraId="00143734" w14:textId="77777777" w:rsidR="00626BC5" w:rsidRDefault="00626BC5" w:rsidP="008030BD">
      <w:pPr>
        <w:tabs>
          <w:tab w:val="left" w:pos="817"/>
        </w:tabs>
        <w:rPr>
          <w:rFonts w:ascii="Century Gothic" w:hAnsi="Century Gothic"/>
        </w:rPr>
      </w:pPr>
    </w:p>
    <w:p w14:paraId="376581F7" w14:textId="77777777" w:rsidR="00626BC5" w:rsidRPr="00602D6F" w:rsidRDefault="00626BC5" w:rsidP="00626BC5">
      <w:pPr>
        <w:tabs>
          <w:tab w:val="left" w:pos="817"/>
        </w:tabs>
        <w:rPr>
          <w:rFonts w:ascii="Century Gothic" w:hAnsi="Century Gothic"/>
        </w:rPr>
      </w:pPr>
      <w:bookmarkStart w:id="164" w:name="_Hlk42773684"/>
      <w:r w:rsidRPr="00602D6F">
        <w:rPr>
          <w:rFonts w:ascii="Century Gothic" w:hAnsi="Century Gothic"/>
        </w:rPr>
        <w:t>Ponudnik</w:t>
      </w:r>
      <w:r>
        <w:rPr>
          <w:rFonts w:ascii="Century Gothic" w:hAnsi="Century Gothic"/>
        </w:rPr>
        <w:t>u ne sme biti prepovedano poslovanje z naročnikom, kot to določa 3</w:t>
      </w:r>
      <w:r w:rsidRPr="00602D6F">
        <w:rPr>
          <w:rFonts w:ascii="Century Gothic" w:hAnsi="Century Gothic"/>
        </w:rPr>
        <w:t>5. člen Zakona o integriteti in preprečevanju korupcije (Uradni list RS, št. 69/11-UPB2).</w:t>
      </w:r>
    </w:p>
    <w:p w14:paraId="4C37A6CA" w14:textId="77777777" w:rsidR="00626BC5" w:rsidRPr="00602D6F" w:rsidRDefault="00626BC5" w:rsidP="00626BC5">
      <w:pPr>
        <w:tabs>
          <w:tab w:val="left" w:pos="817"/>
        </w:tabs>
        <w:ind w:left="392"/>
        <w:rPr>
          <w:rFonts w:ascii="Century Gothic" w:hAnsi="Century Gothic"/>
        </w:rPr>
      </w:pPr>
    </w:p>
    <w:bookmarkEnd w:id="164"/>
    <w:p w14:paraId="3A46E083" w14:textId="64ADD4CA" w:rsidR="0032399A" w:rsidRPr="00F92903" w:rsidRDefault="0032399A" w:rsidP="00626BC5">
      <w:pPr>
        <w:rPr>
          <w:rFonts w:ascii="Century Gothic" w:hAnsi="Century Gothic"/>
        </w:rPr>
      </w:pPr>
      <w:r w:rsidRPr="00626BC5">
        <w:rPr>
          <w:rFonts w:ascii="Century Gothic" w:hAnsi="Century Gothic"/>
          <w:b/>
          <w:bCs/>
        </w:rPr>
        <w:t>D</w:t>
      </w:r>
      <w:r w:rsidR="00626BC5" w:rsidRPr="00626BC5">
        <w:rPr>
          <w:rFonts w:ascii="Century Gothic" w:hAnsi="Century Gothic"/>
          <w:b/>
          <w:bCs/>
        </w:rPr>
        <w:t>okazilo</w:t>
      </w:r>
      <w:r w:rsidRPr="00626BC5">
        <w:rPr>
          <w:rFonts w:ascii="Century Gothic" w:hAnsi="Century Gothic"/>
          <w:b/>
          <w:bCs/>
        </w:rPr>
        <w:t>:</w:t>
      </w:r>
      <w:r w:rsidR="00626BC5">
        <w:rPr>
          <w:rFonts w:ascii="Century Gothic" w:hAnsi="Century Gothic"/>
          <w:b/>
          <w:bCs/>
        </w:rPr>
        <w:t xml:space="preserve"> </w:t>
      </w:r>
      <w:r w:rsidRPr="00F92903">
        <w:rPr>
          <w:rFonts w:ascii="Century Gothic" w:hAnsi="Century Gothic"/>
        </w:rPr>
        <w:t>Izpolnjen</w:t>
      </w:r>
      <w:r w:rsidR="00F92903" w:rsidRPr="00F92903">
        <w:rPr>
          <w:rFonts w:ascii="Century Gothic" w:hAnsi="Century Gothic"/>
        </w:rPr>
        <w:t xml:space="preserve"> in </w:t>
      </w:r>
      <w:r w:rsidR="00D62F69" w:rsidRPr="00F92903">
        <w:rPr>
          <w:rFonts w:ascii="Century Gothic" w:hAnsi="Century Gothic" w:cs="Arial"/>
          <w:lang w:eastAsia="zh-CN"/>
        </w:rPr>
        <w:t xml:space="preserve">podpisan </w:t>
      </w:r>
      <w:r w:rsidR="00D62F69" w:rsidRPr="004E52E5">
        <w:rPr>
          <w:rFonts w:ascii="Century Gothic" w:hAnsi="Century Gothic" w:cs="Arial"/>
          <w:lang w:eastAsia="zh-CN"/>
        </w:rPr>
        <w:t xml:space="preserve">obrazec </w:t>
      </w:r>
      <w:r w:rsidR="00D62F69" w:rsidRPr="004E52E5">
        <w:rPr>
          <w:rFonts w:ascii="Century Gothic" w:hAnsi="Century Gothic" w:cs="Arial"/>
          <w:b/>
          <w:bCs/>
          <w:lang w:eastAsia="zh-CN"/>
        </w:rPr>
        <w:t>Izjava</w:t>
      </w:r>
      <w:r w:rsidR="00EE7EDE" w:rsidRPr="004E52E5">
        <w:rPr>
          <w:rFonts w:ascii="Century Gothic" w:hAnsi="Century Gothic" w:cs="Arial"/>
          <w:b/>
          <w:bCs/>
          <w:lang w:eastAsia="zh-CN"/>
        </w:rPr>
        <w:t xml:space="preserve"> </w:t>
      </w:r>
      <w:r w:rsidR="00EE7EDE" w:rsidRPr="004E52E5">
        <w:rPr>
          <w:rFonts w:ascii="Century Gothic" w:hAnsi="Century Gothic"/>
        </w:rPr>
        <w:t xml:space="preserve">(ponudnik in partner); obrazec </w:t>
      </w:r>
      <w:r w:rsidR="00EE7EDE" w:rsidRPr="004E52E5">
        <w:rPr>
          <w:rFonts w:ascii="Century Gothic" w:hAnsi="Century Gothic"/>
          <w:b/>
          <w:bCs/>
        </w:rPr>
        <w:t xml:space="preserve">Podatki in izjava podizvajalca </w:t>
      </w:r>
      <w:r w:rsidR="00EE7EDE" w:rsidRPr="004E52E5">
        <w:rPr>
          <w:rFonts w:ascii="Century Gothic" w:hAnsi="Century Gothic"/>
        </w:rPr>
        <w:t>(podizvajalec)</w:t>
      </w:r>
    </w:p>
    <w:p w14:paraId="4B66F34D" w14:textId="4790B347" w:rsidR="007947DB" w:rsidRPr="00F92903" w:rsidRDefault="007947DB" w:rsidP="008030BD">
      <w:pPr>
        <w:tabs>
          <w:tab w:val="left" w:pos="817"/>
        </w:tabs>
        <w:rPr>
          <w:rFonts w:ascii="Century Gothic" w:hAnsi="Century Gothic"/>
        </w:rPr>
      </w:pPr>
    </w:p>
    <w:p w14:paraId="02CAF7D6" w14:textId="6F526EF6" w:rsidR="007947DB" w:rsidRPr="00F92903" w:rsidRDefault="007947DB" w:rsidP="007947DB">
      <w:pPr>
        <w:tabs>
          <w:tab w:val="left" w:pos="887"/>
        </w:tabs>
        <w:rPr>
          <w:rFonts w:ascii="Century Gothic" w:hAnsi="Century Gothic"/>
        </w:rPr>
      </w:pPr>
      <w:r w:rsidRPr="00F92903">
        <w:rPr>
          <w:rFonts w:ascii="Century Gothic" w:hAnsi="Century Gothic"/>
        </w:rPr>
        <w:t>IZPOLNJEVANJE POGOJA: ponudnik,</w:t>
      </w:r>
      <w:r w:rsidR="000F452D" w:rsidRPr="00F92903">
        <w:rPr>
          <w:rFonts w:ascii="Century Gothic" w:hAnsi="Century Gothic"/>
        </w:rPr>
        <w:t xml:space="preserve"> </w:t>
      </w:r>
      <w:r w:rsidRPr="00F92903">
        <w:rPr>
          <w:rFonts w:ascii="Century Gothic" w:hAnsi="Century Gothic"/>
        </w:rPr>
        <w:t>partnerji,</w:t>
      </w:r>
      <w:r w:rsidR="000F452D" w:rsidRPr="00F92903">
        <w:rPr>
          <w:rFonts w:ascii="Century Gothic" w:hAnsi="Century Gothic"/>
        </w:rPr>
        <w:t xml:space="preserve"> </w:t>
      </w:r>
      <w:r w:rsidRPr="00F92903">
        <w:rPr>
          <w:rFonts w:ascii="Century Gothic" w:hAnsi="Century Gothic"/>
        </w:rPr>
        <w:t>podizvajalci.</w:t>
      </w:r>
    </w:p>
    <w:p w14:paraId="00811905" w14:textId="78F0664D" w:rsidR="00FD7C74" w:rsidRPr="00D43434" w:rsidRDefault="00A80829" w:rsidP="00FD7C74">
      <w:pPr>
        <w:pStyle w:val="Naslov1"/>
        <w:rPr>
          <w:rFonts w:ascii="Century Gothic" w:hAnsi="Century Gothic"/>
        </w:rPr>
      </w:pPr>
      <w:bookmarkStart w:id="165" w:name="_Toc336851744"/>
      <w:bookmarkStart w:id="166" w:name="_Toc336851792"/>
      <w:bookmarkStart w:id="167" w:name="_Toc58237634"/>
      <w:r w:rsidRPr="00602D6F">
        <w:rPr>
          <w:rFonts w:ascii="Century Gothic" w:hAnsi="Century Gothic"/>
        </w:rPr>
        <w:t>merila</w:t>
      </w:r>
      <w:bookmarkEnd w:id="165"/>
      <w:bookmarkEnd w:id="166"/>
      <w:bookmarkEnd w:id="167"/>
    </w:p>
    <w:p w14:paraId="2D3893DA" w14:textId="2A94465C" w:rsidR="005251D2" w:rsidRDefault="00D43434" w:rsidP="00D43434">
      <w:pPr>
        <w:widowControl w:val="0"/>
        <w:tabs>
          <w:tab w:val="right" w:pos="2556"/>
          <w:tab w:val="right" w:pos="5609"/>
        </w:tabs>
        <w:suppressAutoHyphens/>
        <w:autoSpaceDN w:val="0"/>
        <w:textAlignment w:val="baseline"/>
        <w:rPr>
          <w:rFonts w:ascii="Century Gothic" w:hAnsi="Century Gothic" w:cs="Arial"/>
          <w:kern w:val="3"/>
          <w:lang w:eastAsia="zh-CN"/>
        </w:rPr>
      </w:pPr>
      <w:bookmarkStart w:id="168" w:name="_Hlk526507263"/>
      <w:bookmarkStart w:id="169" w:name="_Toc336851746"/>
      <w:bookmarkStart w:id="170" w:name="_Toc336851794"/>
      <w:r w:rsidRPr="00144B0A">
        <w:rPr>
          <w:rFonts w:ascii="Century Gothic" w:hAnsi="Century Gothic" w:cs="Arial"/>
          <w:kern w:val="3"/>
          <w:lang w:eastAsia="zh-CN"/>
        </w:rPr>
        <w:t xml:space="preserve">Merilo za izbor izvajalca je ekonomsko najugodnejša ponudba in sicer </w:t>
      </w:r>
      <w:r w:rsidRPr="00144B0A">
        <w:rPr>
          <w:rFonts w:ascii="Century Gothic" w:hAnsi="Century Gothic" w:cs="Arial"/>
          <w:b/>
          <w:bCs/>
          <w:kern w:val="3"/>
          <w:lang w:eastAsia="zh-CN"/>
        </w:rPr>
        <w:t xml:space="preserve">najnižja končna ponudbena vrednost </w:t>
      </w:r>
      <w:r w:rsidRPr="00144B0A">
        <w:rPr>
          <w:rFonts w:ascii="Century Gothic" w:hAnsi="Century Gothic" w:cs="Arial"/>
          <w:kern w:val="3"/>
          <w:lang w:eastAsia="zh-CN"/>
        </w:rPr>
        <w:t>(</w:t>
      </w:r>
      <w:r w:rsidR="004E2EF9">
        <w:rPr>
          <w:rFonts w:ascii="Century Gothic" w:hAnsi="Century Gothic" w:cs="Arial"/>
          <w:kern w:val="3"/>
          <w:lang w:eastAsia="zh-CN"/>
        </w:rPr>
        <w:t xml:space="preserve"> v EUR </w:t>
      </w:r>
      <w:r>
        <w:rPr>
          <w:rFonts w:ascii="Century Gothic" w:hAnsi="Century Gothic" w:cs="Arial"/>
          <w:kern w:val="3"/>
          <w:lang w:eastAsia="zh-CN"/>
        </w:rPr>
        <w:t>brez DDV</w:t>
      </w:r>
      <w:r w:rsidRPr="00144B0A">
        <w:rPr>
          <w:rFonts w:ascii="Century Gothic" w:hAnsi="Century Gothic" w:cs="Arial"/>
          <w:kern w:val="3"/>
          <w:lang w:eastAsia="zh-CN"/>
        </w:rPr>
        <w:t>), ob pogoju izpolnjevanja ostalih predpisanih razlogov za izključitev in pogojev za sodelovanje iz te dokumentacije v zvezi z oddajo naročila.</w:t>
      </w:r>
    </w:p>
    <w:p w14:paraId="155C0546" w14:textId="08C9C05D" w:rsidR="004E2EF9" w:rsidRDefault="004E2EF9" w:rsidP="00D43434">
      <w:pPr>
        <w:widowControl w:val="0"/>
        <w:tabs>
          <w:tab w:val="right" w:pos="2556"/>
          <w:tab w:val="right" w:pos="5609"/>
        </w:tabs>
        <w:suppressAutoHyphens/>
        <w:autoSpaceDN w:val="0"/>
        <w:textAlignment w:val="baseline"/>
        <w:rPr>
          <w:rFonts w:ascii="Century Gothic" w:hAnsi="Century Gothic" w:cs="Arial"/>
          <w:kern w:val="3"/>
          <w:lang w:eastAsia="zh-CN"/>
        </w:rPr>
      </w:pPr>
    </w:p>
    <w:p w14:paraId="7961DCD3" w14:textId="77777777" w:rsidR="00875920" w:rsidRDefault="00875920" w:rsidP="00875920">
      <w:pPr>
        <w:rPr>
          <w:rFonts w:ascii="Century Gothic" w:hAnsi="Century Gothic" w:cs="Arial"/>
        </w:rPr>
      </w:pPr>
    </w:p>
    <w:p w14:paraId="72F54D2D" w14:textId="0D25ACC6" w:rsidR="00875920" w:rsidRPr="00DF172F" w:rsidRDefault="00875920" w:rsidP="00875920">
      <w:pPr>
        <w:rPr>
          <w:rFonts w:ascii="Century Gothic" w:hAnsi="Century Gothic" w:cs="Arial"/>
        </w:rPr>
      </w:pPr>
      <w:r w:rsidRPr="00DF172F">
        <w:rPr>
          <w:rFonts w:ascii="Century Gothic" w:hAnsi="Century Gothic" w:cs="Arial"/>
        </w:rPr>
        <w:t>V primeru, da dve ali več ponudbi dosežeta ponudbeno enako vrednost v EUR brez DDV, bo za ekonomsko najugodnejšo ponudbo izbrana tista ponudba, ki je prispela prej (v sistemu e-JN-</w:t>
      </w:r>
      <w:proofErr w:type="spellStart"/>
      <w:r w:rsidRPr="00DF172F">
        <w:rPr>
          <w:rFonts w:ascii="Century Gothic" w:hAnsi="Century Gothic" w:cs="Arial"/>
        </w:rPr>
        <w:t>jn</w:t>
      </w:r>
      <w:proofErr w:type="spellEnd"/>
      <w:r w:rsidRPr="00DF172F">
        <w:rPr>
          <w:rFonts w:ascii="Century Gothic" w:hAnsi="Century Gothic" w:cs="Arial"/>
        </w:rPr>
        <w:t xml:space="preserve"> oddana prej). Če sta po tem merilu ponudbi še vedno izenačeni, bo naročnik najugodnejšo ponudbo med njimi izbral  z javnim žrebom. </w:t>
      </w:r>
    </w:p>
    <w:p w14:paraId="479EA56B" w14:textId="77777777" w:rsidR="00875920" w:rsidRPr="00DF172F" w:rsidRDefault="00875920" w:rsidP="00875920">
      <w:pPr>
        <w:rPr>
          <w:rFonts w:ascii="Century Gothic" w:hAnsi="Century Gothic" w:cs="Arial"/>
        </w:rPr>
      </w:pPr>
      <w:r w:rsidRPr="00DF172F">
        <w:rPr>
          <w:rFonts w:ascii="Century Gothic" w:hAnsi="Century Gothic" w:cs="Arial"/>
        </w:rPr>
        <w:t>Postopek žreba:</w:t>
      </w:r>
    </w:p>
    <w:p w14:paraId="2C3CCD45" w14:textId="77777777" w:rsidR="00875920" w:rsidRPr="00DF172F" w:rsidRDefault="00875920" w:rsidP="00875920">
      <w:pPr>
        <w:rPr>
          <w:rFonts w:ascii="Century Gothic" w:hAnsi="Century Gothic" w:cs="Arial"/>
        </w:rPr>
      </w:pPr>
      <w:r w:rsidRPr="00DF172F">
        <w:sym w:font="Symbol" w:char="F0B7"/>
      </w:r>
      <w:r w:rsidRPr="00DF172F">
        <w:t xml:space="preserve"> </w:t>
      </w:r>
      <w:r w:rsidRPr="00DF172F">
        <w:rPr>
          <w:rFonts w:ascii="Century Gothic" w:hAnsi="Century Gothic" w:cs="Arial"/>
        </w:rPr>
        <w:t xml:space="preserve">Žreb bo javen in se bo izvedel v prostorih naročnika. </w:t>
      </w:r>
    </w:p>
    <w:p w14:paraId="339B89EA" w14:textId="77777777" w:rsidR="00875920" w:rsidRPr="00DF172F" w:rsidRDefault="00875920" w:rsidP="00875920">
      <w:pPr>
        <w:rPr>
          <w:rFonts w:ascii="Century Gothic" w:hAnsi="Century Gothic" w:cs="Arial"/>
        </w:rPr>
      </w:pPr>
      <w:r w:rsidRPr="00DF172F">
        <w:rPr>
          <w:rFonts w:ascii="Century Gothic" w:hAnsi="Century Gothic" w:cs="Arial"/>
        </w:rPr>
        <w:sym w:font="Symbol" w:char="F0B7"/>
      </w:r>
      <w:r w:rsidRPr="00DF172F">
        <w:rPr>
          <w:rFonts w:ascii="Century Gothic" w:hAnsi="Century Gothic" w:cs="Arial"/>
        </w:rPr>
        <w:t xml:space="preserve"> Ponudniki, katerih ponudbe bodo uvrščene v žreb, bodo o tem obveščeni in povabljeni po e-pošti najmanj dva delovna dneva pred izvedbo žreba. </w:t>
      </w:r>
    </w:p>
    <w:p w14:paraId="7106922C" w14:textId="77777777" w:rsidR="00875920" w:rsidRPr="00DF172F" w:rsidRDefault="00875920" w:rsidP="00875920">
      <w:pPr>
        <w:rPr>
          <w:rFonts w:ascii="Century Gothic" w:hAnsi="Century Gothic" w:cs="Arial"/>
        </w:rPr>
      </w:pPr>
      <w:r w:rsidRPr="00DF172F">
        <w:rPr>
          <w:rFonts w:ascii="Century Gothic" w:hAnsi="Century Gothic" w:cs="Arial"/>
        </w:rPr>
        <w:sym w:font="Symbol" w:char="F0B7"/>
      </w:r>
      <w:r w:rsidRPr="00DF172F">
        <w:rPr>
          <w:rFonts w:ascii="Century Gothic" w:hAnsi="Century Gothic" w:cs="Arial"/>
        </w:rPr>
        <w:t xml:space="preserve"> Postopek žrebanja bo izvedla imenovana komisija naročnika. </w:t>
      </w:r>
    </w:p>
    <w:p w14:paraId="24229CB8" w14:textId="77777777" w:rsidR="00875920" w:rsidRPr="00DF172F" w:rsidRDefault="00875920" w:rsidP="00875920">
      <w:pPr>
        <w:rPr>
          <w:rFonts w:ascii="Century Gothic" w:hAnsi="Century Gothic" w:cs="Arial"/>
        </w:rPr>
      </w:pPr>
      <w:r w:rsidRPr="00DF172F">
        <w:rPr>
          <w:rFonts w:ascii="Century Gothic" w:hAnsi="Century Gothic" w:cs="Arial"/>
        </w:rPr>
        <w:sym w:font="Symbol" w:char="F0B7"/>
      </w:r>
      <w:r w:rsidRPr="00DF172F">
        <w:rPr>
          <w:rFonts w:ascii="Century Gothic" w:hAnsi="Century Gothic" w:cs="Arial"/>
        </w:rPr>
        <w:t xml:space="preserve"> Žreb bo izvedel predstavnik komisije naročnika v enem krogu. </w:t>
      </w:r>
    </w:p>
    <w:p w14:paraId="5EE306B3" w14:textId="77777777" w:rsidR="00875920" w:rsidRPr="00DF172F" w:rsidRDefault="00875920" w:rsidP="00875920">
      <w:pPr>
        <w:rPr>
          <w:rFonts w:ascii="Century Gothic" w:hAnsi="Century Gothic" w:cs="Arial"/>
        </w:rPr>
      </w:pPr>
      <w:r w:rsidRPr="00DF172F">
        <w:rPr>
          <w:rFonts w:ascii="Century Gothic" w:hAnsi="Century Gothic" w:cs="Arial"/>
        </w:rPr>
        <w:sym w:font="Symbol" w:char="F0B7"/>
      </w:r>
      <w:r w:rsidRPr="00DF172F">
        <w:rPr>
          <w:rFonts w:ascii="Century Gothic" w:hAnsi="Century Gothic" w:cs="Arial"/>
        </w:rPr>
        <w:t xml:space="preserve"> Za vsakega ponudnika, ki bo sodeloval na javnem žrebu, bo napisan en listek z njegovim imenom podjetja. Vsi listki bodo vstavljeni v vrečo / posodo za žreb.</w:t>
      </w:r>
    </w:p>
    <w:p w14:paraId="4684E249" w14:textId="77777777" w:rsidR="00875920" w:rsidRPr="00DF172F" w:rsidRDefault="00875920" w:rsidP="00875920">
      <w:pPr>
        <w:rPr>
          <w:rFonts w:ascii="Century Gothic" w:hAnsi="Century Gothic" w:cs="Arial"/>
        </w:rPr>
      </w:pPr>
      <w:r w:rsidRPr="00DF172F">
        <w:rPr>
          <w:rFonts w:ascii="Century Gothic" w:hAnsi="Century Gothic" w:cs="Arial"/>
        </w:rPr>
        <w:lastRenderedPageBreak/>
        <w:sym w:font="Symbol" w:char="F0B7"/>
      </w:r>
      <w:r w:rsidRPr="00DF172F">
        <w:rPr>
          <w:rFonts w:ascii="Century Gothic" w:hAnsi="Century Gothic" w:cs="Arial"/>
        </w:rPr>
        <w:t xml:space="preserve"> Predstavnik komisije naročnika bo iz vreče izvlekel en listek.</w:t>
      </w:r>
    </w:p>
    <w:p w14:paraId="72E9DB84" w14:textId="77777777" w:rsidR="00875920" w:rsidRPr="00DF172F" w:rsidRDefault="00875920" w:rsidP="00875920">
      <w:pPr>
        <w:rPr>
          <w:rFonts w:ascii="Century Gothic" w:hAnsi="Century Gothic" w:cs="Arial"/>
        </w:rPr>
      </w:pPr>
      <w:r w:rsidRPr="00DF172F">
        <w:rPr>
          <w:rFonts w:ascii="Century Gothic" w:hAnsi="Century Gothic" w:cs="Arial"/>
        </w:rPr>
        <w:sym w:font="Symbol" w:char="F0B7"/>
      </w:r>
      <w:r w:rsidRPr="00DF172F">
        <w:rPr>
          <w:rFonts w:ascii="Century Gothic" w:hAnsi="Century Gothic" w:cs="Arial"/>
        </w:rPr>
        <w:t xml:space="preserve"> Ponudnik, ki bo naveden na izvlečenem / izžrebanem listku, bo izbran kot najugodnejši.</w:t>
      </w:r>
    </w:p>
    <w:p w14:paraId="10973E5B" w14:textId="77777777" w:rsidR="00875920" w:rsidRPr="00DF172F" w:rsidRDefault="00875920" w:rsidP="00875920">
      <w:pPr>
        <w:rPr>
          <w:rFonts w:ascii="Century Gothic" w:hAnsi="Century Gothic" w:cs="Arial"/>
        </w:rPr>
      </w:pPr>
      <w:r w:rsidRPr="00DF172F">
        <w:rPr>
          <w:rFonts w:ascii="Century Gothic" w:hAnsi="Century Gothic" w:cs="Arial"/>
        </w:rPr>
        <w:sym w:font="Symbol" w:char="F0B7"/>
      </w:r>
      <w:r w:rsidRPr="00DF172F">
        <w:rPr>
          <w:rFonts w:ascii="Century Gothic" w:hAnsi="Century Gothic" w:cs="Arial"/>
        </w:rPr>
        <w:t xml:space="preserve"> O žrebanju bo imenovana komisija sestavila zapisnik, ki bo posredovan vsem povabljenim ponudnikom</w:t>
      </w:r>
    </w:p>
    <w:p w14:paraId="09BD913F" w14:textId="77777777" w:rsidR="004608B8" w:rsidRPr="001E5104" w:rsidRDefault="004608B8" w:rsidP="004608B8">
      <w:pPr>
        <w:rPr>
          <w:rFonts w:ascii="Century Gothic" w:hAnsi="Century Gothic" w:cs="Arial"/>
        </w:rPr>
      </w:pPr>
      <w:r w:rsidRPr="00DF172F">
        <w:rPr>
          <w:rFonts w:ascii="Century Gothic" w:hAnsi="Century Gothic" w:cs="Arial"/>
        </w:rPr>
        <w:sym w:font="Symbol" w:char="F0B7"/>
      </w:r>
      <w:r w:rsidRPr="00DF172F">
        <w:rPr>
          <w:rFonts w:ascii="Century Gothic" w:hAnsi="Century Gothic" w:cs="Arial"/>
        </w:rPr>
        <w:t xml:space="preserve"> O žrebanju bo imenovana komisija sestavila zapisnik, ki bo posredovan vsem povabljenim ponudnikom</w:t>
      </w:r>
    </w:p>
    <w:p w14:paraId="7209D82F" w14:textId="4879CD9E" w:rsidR="004E2EF9" w:rsidRDefault="004E2EF9" w:rsidP="004E2EF9">
      <w:pPr>
        <w:rPr>
          <w:rFonts w:ascii="Century Gothic" w:hAnsi="Century Gothic" w:cs="Arial"/>
        </w:rPr>
      </w:pPr>
    </w:p>
    <w:p w14:paraId="3EE55314" w14:textId="77777777" w:rsidR="004E2EF9" w:rsidRPr="00D43434" w:rsidRDefault="004E2EF9" w:rsidP="00D43434">
      <w:pPr>
        <w:widowControl w:val="0"/>
        <w:tabs>
          <w:tab w:val="right" w:pos="2556"/>
          <w:tab w:val="right" w:pos="5609"/>
        </w:tabs>
        <w:suppressAutoHyphens/>
        <w:autoSpaceDN w:val="0"/>
        <w:textAlignment w:val="baseline"/>
        <w:rPr>
          <w:rFonts w:ascii="Century Gothic" w:hAnsi="Century Gothic" w:cs="Arial"/>
          <w:kern w:val="3"/>
          <w:lang w:eastAsia="zh-CN"/>
        </w:rPr>
      </w:pPr>
    </w:p>
    <w:p w14:paraId="67EC489D" w14:textId="77777777" w:rsidR="00120550" w:rsidRPr="007D404B" w:rsidRDefault="00120550" w:rsidP="00E009C2">
      <w:pPr>
        <w:pStyle w:val="Naslov1"/>
        <w:rPr>
          <w:rFonts w:ascii="Century Gothic" w:hAnsi="Century Gothic"/>
        </w:rPr>
      </w:pPr>
      <w:bookmarkStart w:id="171" w:name="_Toc58237635"/>
      <w:bookmarkEnd w:id="168"/>
      <w:r w:rsidRPr="007D404B">
        <w:rPr>
          <w:rFonts w:ascii="Century Gothic" w:hAnsi="Century Gothic"/>
        </w:rPr>
        <w:t>ponudbena dokumentacija</w:t>
      </w:r>
      <w:bookmarkEnd w:id="169"/>
      <w:bookmarkEnd w:id="170"/>
      <w:bookmarkEnd w:id="171"/>
    </w:p>
    <w:p w14:paraId="6EAAAA37" w14:textId="287F0A7B" w:rsidR="00120550" w:rsidRDefault="00120550" w:rsidP="00120550">
      <w:pPr>
        <w:rPr>
          <w:rFonts w:ascii="Century Gothic" w:hAnsi="Century Gothic"/>
        </w:rPr>
      </w:pPr>
      <w:r w:rsidRPr="00602D6F">
        <w:rPr>
          <w:rFonts w:ascii="Century Gothic" w:hAnsi="Century Gothic"/>
        </w:rPr>
        <w:t>Ponudbeno dokumentacijo sestavljajo naslednji dokumenti:</w:t>
      </w:r>
    </w:p>
    <w:p w14:paraId="2CC1D8BB" w14:textId="7A55180F" w:rsidR="0074403A" w:rsidRDefault="0074403A" w:rsidP="00120550">
      <w:pPr>
        <w:rPr>
          <w:rFonts w:ascii="Century Gothic" w:hAnsi="Century Gothic"/>
        </w:rPr>
      </w:pPr>
    </w:p>
    <w:p w14:paraId="2E9A095B" w14:textId="2D8B56E3" w:rsidR="0074403A" w:rsidRPr="004E2EF9" w:rsidRDefault="0074403A" w:rsidP="0074403A">
      <w:pPr>
        <w:pStyle w:val="Odstavekseznama"/>
        <w:numPr>
          <w:ilvl w:val="0"/>
          <w:numId w:val="5"/>
        </w:numPr>
        <w:rPr>
          <w:rFonts w:ascii="Century Gothic" w:hAnsi="Century Gothic"/>
          <w:szCs w:val="20"/>
        </w:rPr>
      </w:pPr>
      <w:r w:rsidRPr="004E2EF9">
        <w:rPr>
          <w:rFonts w:ascii="Century Gothic" w:hAnsi="Century Gothic"/>
          <w:szCs w:val="20"/>
        </w:rPr>
        <w:t>obrazec »</w:t>
      </w:r>
      <w:r w:rsidRPr="004E2EF9">
        <w:rPr>
          <w:rFonts w:ascii="Century Gothic" w:hAnsi="Century Gothic"/>
          <w:b/>
          <w:bCs/>
          <w:szCs w:val="20"/>
        </w:rPr>
        <w:t>Rekapitulacija predračuna</w:t>
      </w:r>
      <w:r w:rsidRPr="004E2EF9">
        <w:rPr>
          <w:rFonts w:ascii="Century Gothic" w:hAnsi="Century Gothic"/>
          <w:szCs w:val="20"/>
        </w:rPr>
        <w:t>«</w:t>
      </w:r>
      <w:r w:rsidR="002D7196" w:rsidRPr="004E2EF9">
        <w:rPr>
          <w:rFonts w:ascii="Century Gothic" w:hAnsi="Century Gothic"/>
          <w:szCs w:val="20"/>
        </w:rPr>
        <w:t xml:space="preserve"> (Word)</w:t>
      </w:r>
    </w:p>
    <w:p w14:paraId="42FE2973" w14:textId="77777777" w:rsidR="002D7196" w:rsidRPr="004E2EF9" w:rsidRDefault="002D7196" w:rsidP="002D7196">
      <w:pPr>
        <w:pStyle w:val="Odstavekseznama"/>
        <w:numPr>
          <w:ilvl w:val="0"/>
          <w:numId w:val="5"/>
        </w:numPr>
        <w:rPr>
          <w:rFonts w:ascii="Century Gothic" w:hAnsi="Century Gothic"/>
          <w:szCs w:val="20"/>
        </w:rPr>
      </w:pPr>
      <w:r w:rsidRPr="004E2EF9">
        <w:rPr>
          <w:rFonts w:ascii="Century Gothic" w:hAnsi="Century Gothic"/>
          <w:szCs w:val="20"/>
        </w:rPr>
        <w:t>obrazec »</w:t>
      </w:r>
      <w:r w:rsidRPr="004E2EF9">
        <w:rPr>
          <w:rFonts w:ascii="Century Gothic" w:hAnsi="Century Gothic"/>
          <w:b/>
          <w:szCs w:val="20"/>
        </w:rPr>
        <w:t>Predračun</w:t>
      </w:r>
      <w:r w:rsidRPr="004E2EF9">
        <w:rPr>
          <w:rFonts w:ascii="Century Gothic" w:hAnsi="Century Gothic"/>
          <w:szCs w:val="20"/>
        </w:rPr>
        <w:t>« (Excel)</w:t>
      </w:r>
    </w:p>
    <w:p w14:paraId="6665B981" w14:textId="77777777" w:rsidR="0074403A" w:rsidRPr="004E2EF9" w:rsidRDefault="0074403A" w:rsidP="0074403A">
      <w:pPr>
        <w:pStyle w:val="Odstavekseznama"/>
        <w:numPr>
          <w:ilvl w:val="0"/>
          <w:numId w:val="5"/>
        </w:numPr>
        <w:rPr>
          <w:rFonts w:ascii="Century Gothic" w:hAnsi="Century Gothic"/>
          <w:szCs w:val="20"/>
        </w:rPr>
      </w:pPr>
      <w:r w:rsidRPr="004E2EF9">
        <w:rPr>
          <w:rFonts w:ascii="Century Gothic" w:hAnsi="Century Gothic"/>
          <w:szCs w:val="20"/>
        </w:rPr>
        <w:t>obrazec »</w:t>
      </w:r>
      <w:r w:rsidRPr="004E2EF9">
        <w:rPr>
          <w:rFonts w:ascii="Century Gothic" w:hAnsi="Century Gothic"/>
          <w:b/>
          <w:szCs w:val="20"/>
        </w:rPr>
        <w:t>Ponudba</w:t>
      </w:r>
      <w:r w:rsidRPr="004E2EF9">
        <w:rPr>
          <w:rFonts w:ascii="Century Gothic" w:hAnsi="Century Gothic"/>
          <w:szCs w:val="20"/>
        </w:rPr>
        <w:t>«</w:t>
      </w:r>
    </w:p>
    <w:p w14:paraId="678A74B5" w14:textId="77777777" w:rsidR="0074403A" w:rsidRPr="004E2EF9" w:rsidRDefault="0074403A" w:rsidP="0074403A">
      <w:pPr>
        <w:pStyle w:val="Odstavekseznama"/>
        <w:numPr>
          <w:ilvl w:val="0"/>
          <w:numId w:val="5"/>
        </w:numPr>
        <w:rPr>
          <w:rFonts w:ascii="Century Gothic" w:hAnsi="Century Gothic"/>
          <w:szCs w:val="20"/>
        </w:rPr>
      </w:pPr>
      <w:r w:rsidRPr="004E2EF9">
        <w:rPr>
          <w:rFonts w:ascii="Century Gothic" w:hAnsi="Century Gothic"/>
          <w:b/>
          <w:bCs/>
          <w:szCs w:val="20"/>
        </w:rPr>
        <w:t>BON-2 obrazec</w:t>
      </w:r>
      <w:r w:rsidRPr="004E2EF9">
        <w:rPr>
          <w:rFonts w:ascii="Century Gothic" w:hAnsi="Century Gothic"/>
          <w:szCs w:val="20"/>
        </w:rPr>
        <w:t xml:space="preserve"> ali </w:t>
      </w:r>
      <w:r w:rsidRPr="004E2EF9">
        <w:rPr>
          <w:rFonts w:ascii="Century Gothic" w:hAnsi="Century Gothic"/>
          <w:b/>
          <w:bCs/>
          <w:szCs w:val="20"/>
        </w:rPr>
        <w:t>potrdilo vseh poslovnih bank</w:t>
      </w:r>
    </w:p>
    <w:p w14:paraId="45AC44B5" w14:textId="77777777" w:rsidR="0074403A" w:rsidRPr="004E2EF9" w:rsidRDefault="0074403A" w:rsidP="0074403A">
      <w:pPr>
        <w:pStyle w:val="Odstavekseznama"/>
        <w:numPr>
          <w:ilvl w:val="0"/>
          <w:numId w:val="5"/>
        </w:numPr>
        <w:rPr>
          <w:rFonts w:ascii="Century Gothic" w:hAnsi="Century Gothic"/>
          <w:szCs w:val="20"/>
        </w:rPr>
      </w:pPr>
      <w:r w:rsidRPr="004E2EF9">
        <w:rPr>
          <w:rFonts w:ascii="Century Gothic" w:hAnsi="Century Gothic"/>
          <w:szCs w:val="20"/>
        </w:rPr>
        <w:t>obrazec »</w:t>
      </w:r>
      <w:r w:rsidRPr="004E2EF9">
        <w:rPr>
          <w:rFonts w:ascii="Century Gothic" w:hAnsi="Century Gothic"/>
          <w:b/>
          <w:szCs w:val="20"/>
        </w:rPr>
        <w:t>Izjava</w:t>
      </w:r>
      <w:r w:rsidRPr="004E2EF9">
        <w:rPr>
          <w:rFonts w:ascii="Century Gothic" w:hAnsi="Century Gothic"/>
          <w:szCs w:val="20"/>
        </w:rPr>
        <w:t>« (za vse gospodarske subjekte v ponudbi) ter</w:t>
      </w:r>
    </w:p>
    <w:p w14:paraId="2450F180" w14:textId="5C1C7799" w:rsidR="00F34E87" w:rsidRPr="004E2EF9" w:rsidRDefault="0074403A" w:rsidP="00041F1B">
      <w:pPr>
        <w:pStyle w:val="Odstavekseznama"/>
        <w:numPr>
          <w:ilvl w:val="0"/>
          <w:numId w:val="5"/>
        </w:numPr>
        <w:rPr>
          <w:rFonts w:ascii="Century Gothic" w:hAnsi="Century Gothic"/>
        </w:rPr>
      </w:pPr>
      <w:r w:rsidRPr="004E2EF9">
        <w:rPr>
          <w:rFonts w:ascii="Century Gothic" w:hAnsi="Century Gothic"/>
          <w:szCs w:val="20"/>
        </w:rPr>
        <w:t xml:space="preserve">obrazec </w:t>
      </w:r>
      <w:r w:rsidRPr="004E2EF9">
        <w:rPr>
          <w:rFonts w:ascii="Century Gothic" w:hAnsi="Century Gothic"/>
          <w:b/>
          <w:bCs/>
          <w:szCs w:val="20"/>
        </w:rPr>
        <w:t xml:space="preserve">»Podatki in izjava podizvajalca« </w:t>
      </w:r>
      <w:r w:rsidRPr="004E2EF9">
        <w:rPr>
          <w:rFonts w:ascii="Century Gothic" w:hAnsi="Century Gothic"/>
          <w:szCs w:val="20"/>
        </w:rPr>
        <w:t>(v primeru, če ponudnik nastopa s podizvajalci)</w:t>
      </w:r>
      <w:r w:rsidR="00DF172F">
        <w:rPr>
          <w:rFonts w:ascii="Century Gothic" w:hAnsi="Century Gothic"/>
          <w:szCs w:val="20"/>
        </w:rPr>
        <w:t>, ter</w:t>
      </w:r>
    </w:p>
    <w:p w14:paraId="33094F43" w14:textId="77777777" w:rsidR="00DF172F" w:rsidRPr="00583CA3" w:rsidRDefault="00DF172F" w:rsidP="00DF172F">
      <w:pPr>
        <w:pStyle w:val="Odstavekseznama"/>
        <w:numPr>
          <w:ilvl w:val="0"/>
          <w:numId w:val="5"/>
        </w:numPr>
        <w:rPr>
          <w:rFonts w:ascii="Century Gothic" w:hAnsi="Century Gothic"/>
          <w:b/>
          <w:bCs/>
        </w:rPr>
      </w:pPr>
      <w:r w:rsidRPr="00583CA3">
        <w:rPr>
          <w:rFonts w:ascii="Century Gothic" w:hAnsi="Century Gothic"/>
          <w:b/>
          <w:bCs/>
          <w:szCs w:val="20"/>
        </w:rPr>
        <w:t>tehničn</w:t>
      </w:r>
      <w:r>
        <w:rPr>
          <w:rFonts w:ascii="Century Gothic" w:hAnsi="Century Gothic"/>
          <w:b/>
          <w:bCs/>
          <w:szCs w:val="20"/>
        </w:rPr>
        <w:t>o</w:t>
      </w:r>
      <w:r w:rsidRPr="00583CA3">
        <w:rPr>
          <w:rFonts w:ascii="Century Gothic" w:hAnsi="Century Gothic"/>
          <w:b/>
          <w:bCs/>
          <w:szCs w:val="20"/>
        </w:rPr>
        <w:t xml:space="preserve"> dokumentacij</w:t>
      </w:r>
      <w:r>
        <w:rPr>
          <w:rFonts w:ascii="Century Gothic" w:hAnsi="Century Gothic"/>
          <w:b/>
          <w:bCs/>
          <w:szCs w:val="20"/>
        </w:rPr>
        <w:t xml:space="preserve">o ponujenih artiklov </w:t>
      </w:r>
    </w:p>
    <w:p w14:paraId="3CF5D0AD" w14:textId="619B0792" w:rsidR="009A5588" w:rsidRDefault="009A5588" w:rsidP="00170BDA">
      <w:pPr>
        <w:rPr>
          <w:rFonts w:ascii="Century Gothic" w:hAnsi="Century Gothic"/>
        </w:rPr>
      </w:pPr>
      <w:r w:rsidRPr="00170BDA">
        <w:rPr>
          <w:rFonts w:ascii="Century Gothic" w:hAnsi="Century Gothic"/>
        </w:rPr>
        <w:t xml:space="preserve">Ponudnik v ponudbi priloži le dokumente, ki so navedeni v tej točki. </w:t>
      </w:r>
      <w:r w:rsidR="00AB664D" w:rsidRPr="00170BDA">
        <w:rPr>
          <w:rFonts w:ascii="Century Gothic" w:hAnsi="Century Gothic"/>
        </w:rPr>
        <w:t>Po pregledu ponudb bo naročnik najugodnejšega ponudnika pozval k predložitvi</w:t>
      </w:r>
      <w:r w:rsidR="00501F03" w:rsidRPr="00170BDA">
        <w:rPr>
          <w:rFonts w:ascii="Century Gothic" w:hAnsi="Century Gothic"/>
        </w:rPr>
        <w:t xml:space="preserve"> ostalih</w:t>
      </w:r>
      <w:r w:rsidR="00AB664D" w:rsidRPr="00170BDA">
        <w:rPr>
          <w:rFonts w:ascii="Century Gothic" w:hAnsi="Century Gothic"/>
        </w:rPr>
        <w:t xml:space="preserve"> dokazil, </w:t>
      </w:r>
      <w:r w:rsidRPr="00170BDA">
        <w:rPr>
          <w:rFonts w:ascii="Century Gothic" w:hAnsi="Century Gothic"/>
        </w:rPr>
        <w:t>kot je navedeno za posameznim zahtevanim pogojem</w:t>
      </w:r>
      <w:r w:rsidR="00635BA0" w:rsidRPr="00170BDA">
        <w:rPr>
          <w:rFonts w:ascii="Century Gothic" w:hAnsi="Century Gothic"/>
        </w:rPr>
        <w:t xml:space="preserve"> oziroma razlogom za izključitev</w:t>
      </w:r>
      <w:r w:rsidRPr="00170BDA">
        <w:rPr>
          <w:rFonts w:ascii="Century Gothic" w:hAnsi="Century Gothic"/>
        </w:rPr>
        <w:t>.</w:t>
      </w:r>
    </w:p>
    <w:p w14:paraId="137E68DF" w14:textId="7389FE03" w:rsidR="00C74493" w:rsidRDefault="00C74493" w:rsidP="00170BDA">
      <w:pPr>
        <w:rPr>
          <w:rFonts w:ascii="Century Gothic" w:hAnsi="Century Gothic"/>
        </w:rPr>
      </w:pPr>
    </w:p>
    <w:p w14:paraId="7118516C" w14:textId="593829C0" w:rsidR="00C74493" w:rsidRPr="00337457" w:rsidRDefault="00C74493" w:rsidP="00C74493">
      <w:pPr>
        <w:rPr>
          <w:rFonts w:ascii="Century Gothic" w:hAnsi="Century Gothic"/>
          <w:szCs w:val="20"/>
          <w:u w:val="single"/>
          <w:lang w:eastAsia="sl-SI"/>
        </w:rPr>
      </w:pPr>
      <w:r w:rsidRPr="004E52E5">
        <w:rPr>
          <w:rFonts w:ascii="Century Gothic" w:hAnsi="Century Gothic"/>
          <w:u w:val="single"/>
        </w:rPr>
        <w:t xml:space="preserve">Naročnik si pridružuje pravico, da lahko pred oddajo naročila od ponudnika zahteva, da mu pošlje vzorec posameznega ponujenega artikla, navedenega v obrazcu »Predračun«. </w:t>
      </w:r>
      <w:r w:rsidRPr="004E52E5">
        <w:rPr>
          <w:rFonts w:ascii="Century Gothic" w:hAnsi="Century Gothic"/>
          <w:szCs w:val="20"/>
          <w:u w:val="single"/>
          <w:lang w:eastAsia="sl-SI"/>
        </w:rPr>
        <w:t>V kolikor ponujeni artikel ne bo ustrezal zahtevam (opisom</w:t>
      </w:r>
      <w:r w:rsidR="00626BC5" w:rsidRPr="004E52E5">
        <w:rPr>
          <w:rFonts w:ascii="Century Gothic" w:hAnsi="Century Gothic"/>
          <w:szCs w:val="20"/>
          <w:u w:val="single"/>
          <w:lang w:eastAsia="sl-SI"/>
        </w:rPr>
        <w:t xml:space="preserve"> in dimenzijam)</w:t>
      </w:r>
      <w:r w:rsidRPr="004E52E5">
        <w:rPr>
          <w:rFonts w:ascii="Century Gothic" w:hAnsi="Century Gothic"/>
          <w:szCs w:val="20"/>
          <w:u w:val="single"/>
          <w:lang w:eastAsia="sl-SI"/>
        </w:rPr>
        <w:t>iz Predračuna</w:t>
      </w:r>
      <w:r w:rsidR="00DF172F">
        <w:rPr>
          <w:rFonts w:ascii="Century Gothic" w:hAnsi="Century Gothic"/>
          <w:szCs w:val="20"/>
          <w:u w:val="single"/>
          <w:lang w:eastAsia="sl-SI"/>
        </w:rPr>
        <w:t xml:space="preserve"> in Tehničnih specifikacij</w:t>
      </w:r>
      <w:r w:rsidRPr="004E52E5">
        <w:rPr>
          <w:rFonts w:ascii="Century Gothic" w:hAnsi="Century Gothic"/>
          <w:szCs w:val="20"/>
          <w:u w:val="single"/>
          <w:lang w:eastAsia="sl-SI"/>
        </w:rPr>
        <w:t>, bo naročnik tako ponudbo izločil kot nedopustno.</w:t>
      </w:r>
      <w:r w:rsidRPr="00337457">
        <w:rPr>
          <w:rFonts w:ascii="Century Gothic" w:hAnsi="Century Gothic"/>
          <w:szCs w:val="20"/>
          <w:u w:val="single"/>
          <w:lang w:eastAsia="sl-SI"/>
        </w:rPr>
        <w:t xml:space="preserve"> </w:t>
      </w:r>
    </w:p>
    <w:p w14:paraId="3491C3B6" w14:textId="77777777" w:rsidR="00C74493" w:rsidRPr="00FD7C74" w:rsidRDefault="00C74493" w:rsidP="00170BDA">
      <w:pPr>
        <w:rPr>
          <w:rFonts w:ascii="Century Gothic" w:hAnsi="Century Gothic"/>
        </w:rPr>
      </w:pPr>
    </w:p>
    <w:p w14:paraId="3E20B2EA" w14:textId="77777777" w:rsidR="00120550" w:rsidRPr="00602D6F" w:rsidRDefault="000317C4" w:rsidP="00D61EA1">
      <w:pPr>
        <w:rPr>
          <w:rFonts w:ascii="Century Gothic" w:hAnsi="Century Gothic"/>
        </w:rPr>
      </w:pPr>
      <w:bookmarkStart w:id="172" w:name="_Hlk515611345"/>
      <w:r>
        <w:rPr>
          <w:rFonts w:ascii="Century Gothic" w:hAnsi="Century Gothic"/>
        </w:rPr>
        <w:t>I</w:t>
      </w:r>
      <w:r w:rsidR="00120550" w:rsidRPr="00602D6F">
        <w:rPr>
          <w:rFonts w:ascii="Century Gothic" w:hAnsi="Century Gothic"/>
        </w:rPr>
        <w:t>zbrani ponudnik v postopku javnega naročanja ali pri izvajanju javnega naročila</w:t>
      </w:r>
      <w:r w:rsidRPr="00602D6F">
        <w:rPr>
          <w:rFonts w:ascii="Century Gothic" w:hAnsi="Century Gothic"/>
        </w:rPr>
        <w:t xml:space="preserve">, </w:t>
      </w:r>
      <w:r>
        <w:rPr>
          <w:rFonts w:ascii="Century Gothic" w:hAnsi="Century Gothic"/>
        </w:rPr>
        <w:t>bo moral skupaj s podpisanimi izvodi pogodbe</w:t>
      </w:r>
      <w:r w:rsidRPr="00602D6F">
        <w:rPr>
          <w:rFonts w:ascii="Century Gothic" w:hAnsi="Century Gothic"/>
        </w:rPr>
        <w:t>, posredovati</w:t>
      </w:r>
      <w:r>
        <w:rPr>
          <w:rFonts w:ascii="Century Gothic" w:hAnsi="Century Gothic"/>
        </w:rPr>
        <w:t xml:space="preserve"> naročniku</w:t>
      </w:r>
      <w:r w:rsidRPr="00602D6F">
        <w:rPr>
          <w:rFonts w:ascii="Century Gothic" w:hAnsi="Century Gothic"/>
        </w:rPr>
        <w:t xml:space="preserve"> podatke o:</w:t>
      </w:r>
    </w:p>
    <w:p w14:paraId="077CA0EA" w14:textId="77777777" w:rsidR="00120550" w:rsidRPr="00602D6F" w:rsidRDefault="00D65E97" w:rsidP="004441CF">
      <w:pPr>
        <w:pStyle w:val="Odstavekseznama"/>
        <w:numPr>
          <w:ilvl w:val="0"/>
          <w:numId w:val="6"/>
        </w:numPr>
        <w:rPr>
          <w:rFonts w:ascii="Century Gothic" w:hAnsi="Century Gothic"/>
        </w:rPr>
      </w:pPr>
      <w:r w:rsidRPr="00602D6F">
        <w:rPr>
          <w:rFonts w:ascii="Century Gothic" w:hAnsi="Century Gothic"/>
        </w:rPr>
        <w:t xml:space="preserve">svojih ustanoviteljih, družbenikih, </w:t>
      </w:r>
      <w:r w:rsidR="0008140E" w:rsidRPr="00602D6F">
        <w:rPr>
          <w:rFonts w:ascii="Century Gothic" w:hAnsi="Century Gothic"/>
        </w:rPr>
        <w:t>vključno s tihimi družbeniki,</w:t>
      </w:r>
      <w:r w:rsidR="00795396" w:rsidRPr="00602D6F">
        <w:rPr>
          <w:rFonts w:ascii="Century Gothic" w:hAnsi="Century Gothic"/>
        </w:rPr>
        <w:t xml:space="preserve"> </w:t>
      </w:r>
      <w:r w:rsidR="007D690C" w:rsidRPr="00602D6F">
        <w:rPr>
          <w:rFonts w:ascii="Century Gothic" w:hAnsi="Century Gothic"/>
        </w:rPr>
        <w:t xml:space="preserve">delničarjih, </w:t>
      </w:r>
      <w:proofErr w:type="spellStart"/>
      <w:r w:rsidR="007D690C" w:rsidRPr="00602D6F">
        <w:rPr>
          <w:rFonts w:ascii="Century Gothic" w:hAnsi="Century Gothic"/>
        </w:rPr>
        <w:t>komanditi</w:t>
      </w:r>
      <w:r w:rsidRPr="00602D6F">
        <w:rPr>
          <w:rFonts w:ascii="Century Gothic" w:hAnsi="Century Gothic"/>
        </w:rPr>
        <w:t>stih</w:t>
      </w:r>
      <w:proofErr w:type="spellEnd"/>
      <w:r w:rsidRPr="00602D6F">
        <w:rPr>
          <w:rFonts w:ascii="Century Gothic" w:hAnsi="Century Gothic"/>
        </w:rPr>
        <w:t xml:space="preserve"> ali drugih lastnikih in podatke o lastniških deležih navedenih oseb,</w:t>
      </w:r>
    </w:p>
    <w:p w14:paraId="5335E5AE" w14:textId="77777777" w:rsidR="00D65E97" w:rsidRPr="00602D6F" w:rsidRDefault="00D65E97" w:rsidP="004441CF">
      <w:pPr>
        <w:pStyle w:val="Odstavekseznama"/>
        <w:numPr>
          <w:ilvl w:val="0"/>
          <w:numId w:val="6"/>
        </w:numPr>
        <w:rPr>
          <w:rFonts w:ascii="Century Gothic" w:hAnsi="Century Gothic"/>
        </w:rPr>
      </w:pPr>
      <w:r w:rsidRPr="00602D6F">
        <w:rPr>
          <w:rFonts w:ascii="Century Gothic" w:hAnsi="Century Gothic"/>
        </w:rPr>
        <w:t>gospodarskih subjektih, za katere se glede na določbe zakona, ki ureja gospodarske družbe, šteje, da so z njim povezane družbe.</w:t>
      </w:r>
    </w:p>
    <w:bookmarkEnd w:id="172"/>
    <w:p w14:paraId="110F5DF9" w14:textId="77777777" w:rsidR="00170BDA" w:rsidRDefault="00170BDA" w:rsidP="00413515">
      <w:pPr>
        <w:spacing w:line="100" w:lineRule="atLeast"/>
        <w:rPr>
          <w:rFonts w:ascii="Century Gothic" w:hAnsi="Century Gothic"/>
        </w:rPr>
      </w:pPr>
    </w:p>
    <w:p w14:paraId="215187A3" w14:textId="77777777" w:rsidR="00DF172F" w:rsidRDefault="00D65E97" w:rsidP="00DF172F">
      <w:pPr>
        <w:spacing w:line="100" w:lineRule="atLeast"/>
        <w:rPr>
          <w:rFonts w:ascii="Century Gothic" w:hAnsi="Century Gothic"/>
        </w:rPr>
      </w:pPr>
      <w:r w:rsidRPr="00602D6F">
        <w:rPr>
          <w:rFonts w:ascii="Century Gothic" w:hAnsi="Century Gothic"/>
        </w:rPr>
        <w:t>Ponudnik, ki odda ponudbo</w:t>
      </w:r>
      <w:r w:rsidR="00AB6A80" w:rsidRPr="00602D6F">
        <w:rPr>
          <w:rFonts w:ascii="Century Gothic" w:hAnsi="Century Gothic"/>
        </w:rPr>
        <w:t>,</w:t>
      </w:r>
      <w:r w:rsidRPr="00602D6F">
        <w:rPr>
          <w:rFonts w:ascii="Century Gothic" w:hAnsi="Century Gothic"/>
        </w:rPr>
        <w:t xml:space="preserve"> pod kazen</w:t>
      </w:r>
      <w:r w:rsidR="00AB6A80" w:rsidRPr="00602D6F">
        <w:rPr>
          <w:rFonts w:ascii="Century Gothic" w:hAnsi="Century Gothic"/>
        </w:rPr>
        <w:t>sko in materialno odgovornostjo</w:t>
      </w:r>
      <w:r w:rsidRPr="00602D6F">
        <w:rPr>
          <w:rFonts w:ascii="Century Gothic" w:hAnsi="Century Gothic"/>
        </w:rPr>
        <w:t xml:space="preserve"> jamči, da so vsi podatki in dokumenti, podani v ponudbi, resnični</w:t>
      </w:r>
      <w:r w:rsidR="00AB6A80" w:rsidRPr="00602D6F">
        <w:rPr>
          <w:rFonts w:ascii="Century Gothic" w:hAnsi="Century Gothic"/>
        </w:rPr>
        <w:t>,</w:t>
      </w:r>
      <w:r w:rsidRPr="00602D6F">
        <w:rPr>
          <w:rFonts w:ascii="Century Gothic" w:hAnsi="Century Gothic"/>
        </w:rPr>
        <w:t xml:space="preserve"> in da </w:t>
      </w:r>
      <w:r w:rsidR="002A267D" w:rsidRPr="00602D6F">
        <w:rPr>
          <w:rFonts w:ascii="Century Gothic" w:hAnsi="Century Gothic"/>
        </w:rPr>
        <w:t>priložena dokumentacija ustreza</w:t>
      </w:r>
      <w:r w:rsidRPr="00602D6F">
        <w:rPr>
          <w:rFonts w:ascii="Century Gothic" w:hAnsi="Century Gothic"/>
        </w:rPr>
        <w:t xml:space="preserve"> </w:t>
      </w:r>
      <w:r w:rsidR="00821971" w:rsidRPr="00602D6F">
        <w:rPr>
          <w:rFonts w:ascii="Century Gothic" w:hAnsi="Century Gothic"/>
        </w:rPr>
        <w:t>originalu</w:t>
      </w:r>
      <w:r w:rsidRPr="00602D6F">
        <w:rPr>
          <w:rFonts w:ascii="Century Gothic" w:hAnsi="Century Gothic"/>
        </w:rPr>
        <w:t xml:space="preserve">. V nasprotnem primeru ponudnik naročniku </w:t>
      </w:r>
      <w:r w:rsidR="0067420D" w:rsidRPr="00602D6F">
        <w:rPr>
          <w:rFonts w:ascii="Century Gothic" w:hAnsi="Century Gothic"/>
        </w:rPr>
        <w:t>odgovarja za vso škodo, ki mu</w:t>
      </w:r>
      <w:r w:rsidR="00795396" w:rsidRPr="00602D6F">
        <w:rPr>
          <w:rFonts w:ascii="Century Gothic" w:hAnsi="Century Gothic"/>
        </w:rPr>
        <w:t xml:space="preserve"> </w:t>
      </w:r>
      <w:r w:rsidRPr="00602D6F">
        <w:rPr>
          <w:rFonts w:ascii="Century Gothic" w:hAnsi="Century Gothic"/>
        </w:rPr>
        <w:t>je nastala.</w:t>
      </w:r>
    </w:p>
    <w:p w14:paraId="0FA9F91A" w14:textId="77777777" w:rsidR="00DF172F" w:rsidRDefault="00DF172F" w:rsidP="00DF172F">
      <w:pPr>
        <w:spacing w:line="100" w:lineRule="atLeast"/>
        <w:rPr>
          <w:rFonts w:ascii="Century Gothic" w:hAnsi="Century Gothic"/>
        </w:rPr>
      </w:pPr>
    </w:p>
    <w:p w14:paraId="352B8771" w14:textId="77777777" w:rsidR="00DF172F" w:rsidRDefault="00BB29FF" w:rsidP="00DF172F">
      <w:pPr>
        <w:spacing w:line="100" w:lineRule="atLeast"/>
        <w:rPr>
          <w:rFonts w:ascii="Century Gothic" w:hAnsi="Century Gothic"/>
        </w:rPr>
      </w:pPr>
      <w:r w:rsidRPr="00BB29FF">
        <w:rPr>
          <w:rFonts w:ascii="Century Gothic" w:hAnsi="Century Gothic"/>
        </w:rPr>
        <w:t xml:space="preserve">Ponudniki prevzemajo vse stroške priprave ponudbe, vključno s stroški finančnih zavarovanj in drugimi morebitnimi stroški, ki bi jim nastali v postopku izbire najugodnejšega ponudnika. Ponudnik z oddajo začetne ponudbe pristajajo na način izvedbe javnega naročila, kot je opredeljen v razpisni dokumentaciji. </w:t>
      </w:r>
    </w:p>
    <w:p w14:paraId="79103FF3" w14:textId="77777777" w:rsidR="00DF172F" w:rsidRDefault="00DF172F" w:rsidP="00DF172F">
      <w:pPr>
        <w:spacing w:line="100" w:lineRule="atLeast"/>
        <w:rPr>
          <w:rFonts w:ascii="Century Gothic" w:hAnsi="Century Gothic"/>
        </w:rPr>
      </w:pPr>
    </w:p>
    <w:p w14:paraId="3041286F" w14:textId="61F7C367" w:rsidR="00BB29FF" w:rsidRDefault="00BB29FF" w:rsidP="00DF172F">
      <w:pPr>
        <w:spacing w:line="100" w:lineRule="atLeast"/>
        <w:rPr>
          <w:rFonts w:ascii="Century Gothic" w:hAnsi="Century Gothic"/>
        </w:rPr>
      </w:pPr>
      <w:r w:rsidRPr="00BB29FF">
        <w:rPr>
          <w:rFonts w:ascii="Century Gothic" w:hAnsi="Century Gothic"/>
        </w:rPr>
        <w:t xml:space="preserve">Naročnik si pridržuje pravico, da kadarkoli razveljavi postopek javnega naročila. Naročnik si pridržuje pravico, da po pravnomočnosti odločitve o oddaji javnega naročila ne sklene pogodbe v primeru, da v času predvidenega podpisa pogodbe ne bo imel zagotovljenih sredstev za realizacijo celotnega ali dela predmeta javnega naročila. Ponudniki ponudbo podajajo z zavedanjem, da v nobenem izmed predvidenih primerov ne bodo upravičeni do povračila stroškov priprave ponudbe, stroškov finančnih zavarovanj in/ali morebitne neposredne ali posredne škode, ki bi jim lahko nastala zaradi zavrnitve podpisa pogodbe s strani naročnika. </w:t>
      </w:r>
    </w:p>
    <w:p w14:paraId="484C16C1" w14:textId="2A8D1353" w:rsidR="00E96FEA" w:rsidRPr="00FD388B" w:rsidRDefault="003C1983" w:rsidP="00BA06C3">
      <w:pPr>
        <w:pStyle w:val="Naslov2"/>
        <w:rPr>
          <w:rFonts w:ascii="Century Gothic" w:hAnsi="Century Gothic"/>
        </w:rPr>
      </w:pPr>
      <w:bookmarkStart w:id="173" w:name="_Toc58237636"/>
      <w:r>
        <w:rPr>
          <w:rFonts w:ascii="Century Gothic" w:hAnsi="Century Gothic"/>
        </w:rPr>
        <w:lastRenderedPageBreak/>
        <w:t>PREDRAČUN</w:t>
      </w:r>
      <w:r w:rsidR="002D7196">
        <w:rPr>
          <w:rFonts w:ascii="Century Gothic" w:hAnsi="Century Gothic"/>
        </w:rPr>
        <w:t xml:space="preserve"> IN PONUDBENA VREDNOST</w:t>
      </w:r>
      <w:bookmarkEnd w:id="173"/>
    </w:p>
    <w:p w14:paraId="7E936F7A" w14:textId="518390E6" w:rsidR="00BA06C3" w:rsidRDefault="00BA06C3" w:rsidP="00BA06C3">
      <w:pPr>
        <w:rPr>
          <w:rFonts w:ascii="Century Gothic" w:hAnsi="Century Gothic" w:cstheme="minorHAnsi"/>
          <w:szCs w:val="20"/>
        </w:rPr>
      </w:pPr>
      <w:r>
        <w:rPr>
          <w:rFonts w:ascii="Century Gothic" w:hAnsi="Century Gothic" w:cstheme="minorHAnsi"/>
          <w:szCs w:val="20"/>
        </w:rPr>
        <w:t xml:space="preserve">Ponudbene vrednosti </w:t>
      </w:r>
      <w:r w:rsidR="00DF172F">
        <w:rPr>
          <w:rFonts w:ascii="Century Gothic" w:hAnsi="Century Gothic" w:cstheme="minorHAnsi"/>
          <w:szCs w:val="20"/>
        </w:rPr>
        <w:t xml:space="preserve">(vrednosti na enoto brez DDV) </w:t>
      </w:r>
      <w:r w:rsidRPr="005F4C47">
        <w:rPr>
          <w:rFonts w:ascii="Century Gothic" w:hAnsi="Century Gothic" w:cstheme="minorHAnsi"/>
          <w:szCs w:val="20"/>
        </w:rPr>
        <w:t>v ponudbi</w:t>
      </w:r>
      <w:r w:rsidR="00E7011E">
        <w:rPr>
          <w:rFonts w:ascii="Century Gothic" w:hAnsi="Century Gothic" w:cstheme="minorHAnsi"/>
          <w:szCs w:val="20"/>
        </w:rPr>
        <w:t xml:space="preserve"> </w:t>
      </w:r>
      <w:r w:rsidRPr="005F4C47">
        <w:rPr>
          <w:rFonts w:ascii="Century Gothic" w:hAnsi="Century Gothic" w:cstheme="minorHAnsi"/>
          <w:szCs w:val="20"/>
        </w:rPr>
        <w:t>morajo biti izražene v evrih (EUR) in morajo vključevati vse elemente, iz katerih so sestavljene, davke in morebitne popuste</w:t>
      </w:r>
      <w:r w:rsidR="00E96FEA">
        <w:rPr>
          <w:rFonts w:ascii="Century Gothic" w:hAnsi="Century Gothic" w:cstheme="minorHAnsi"/>
          <w:szCs w:val="20"/>
        </w:rPr>
        <w:t xml:space="preserve">, ter </w:t>
      </w:r>
      <w:r w:rsidR="00E96FEA">
        <w:rPr>
          <w:rFonts w:ascii="Century Gothic" w:hAnsi="Century Gothic"/>
        </w:rPr>
        <w:t xml:space="preserve">tudi stroške prevoza artiklov </w:t>
      </w:r>
      <w:proofErr w:type="spellStart"/>
      <w:r w:rsidR="00E96FEA">
        <w:rPr>
          <w:rFonts w:ascii="Century Gothic" w:hAnsi="Century Gothic"/>
        </w:rPr>
        <w:t>fco</w:t>
      </w:r>
      <w:proofErr w:type="spellEnd"/>
      <w:r w:rsidR="00E96FEA">
        <w:rPr>
          <w:rFonts w:ascii="Century Gothic" w:hAnsi="Century Gothic"/>
        </w:rPr>
        <w:t xml:space="preserve"> </w:t>
      </w:r>
      <w:r w:rsidR="00E96FEA" w:rsidRPr="00E14D6C">
        <w:rPr>
          <w:rFonts w:ascii="Century Gothic" w:hAnsi="Century Gothic"/>
        </w:rPr>
        <w:t xml:space="preserve">skladišče naročnika </w:t>
      </w:r>
      <w:r w:rsidR="00E96FEA">
        <w:rPr>
          <w:rFonts w:ascii="Century Gothic" w:hAnsi="Century Gothic"/>
        </w:rPr>
        <w:t>–</w:t>
      </w:r>
      <w:r w:rsidR="00E96FEA" w:rsidRPr="00E14D6C">
        <w:rPr>
          <w:rFonts w:ascii="Century Gothic" w:hAnsi="Century Gothic"/>
        </w:rPr>
        <w:t xml:space="preserve"> razloženo</w:t>
      </w:r>
      <w:r w:rsidR="00E96FEA">
        <w:rPr>
          <w:rFonts w:ascii="Century Gothic" w:hAnsi="Century Gothic"/>
        </w:rPr>
        <w:t>.</w:t>
      </w:r>
      <w:r>
        <w:rPr>
          <w:rFonts w:ascii="Century Gothic" w:hAnsi="Century Gothic" w:cstheme="minorHAnsi"/>
          <w:szCs w:val="20"/>
        </w:rPr>
        <w:t xml:space="preserve"> Ponudbene vrednosti so </w:t>
      </w:r>
      <w:r w:rsidRPr="005F4C47">
        <w:rPr>
          <w:rFonts w:ascii="Century Gothic" w:hAnsi="Century Gothic" w:cstheme="minorHAnsi"/>
          <w:szCs w:val="20"/>
        </w:rPr>
        <w:t>fiksne in nespremenljive za ves čas trajanja pogodbe, pri čemer naročnik ne nosi nikakršnih dodatnih stroškov ali obveznosti.</w:t>
      </w:r>
    </w:p>
    <w:p w14:paraId="6C50263F" w14:textId="2BF89590" w:rsidR="00BA06C3" w:rsidRDefault="00BA06C3" w:rsidP="00BA06C3">
      <w:pPr>
        <w:rPr>
          <w:rFonts w:ascii="Century Gothic" w:hAnsi="Century Gothic" w:cstheme="minorHAnsi"/>
          <w:szCs w:val="20"/>
        </w:rPr>
      </w:pPr>
    </w:p>
    <w:p w14:paraId="3991CB8E" w14:textId="77777777" w:rsidR="00BA06C3" w:rsidRPr="00B865C7" w:rsidRDefault="00BA06C3" w:rsidP="00BA06C3">
      <w:pPr>
        <w:rPr>
          <w:rFonts w:ascii="Century Gothic" w:hAnsi="Century Gothic"/>
          <w:szCs w:val="20"/>
        </w:rPr>
      </w:pPr>
      <w:r w:rsidRPr="00B865C7">
        <w:rPr>
          <w:rFonts w:ascii="Century Gothic" w:hAnsi="Century Gothic"/>
          <w:szCs w:val="20"/>
        </w:rPr>
        <w:t>Ponudnik ne sme spreminjati vsebine predračuna. V primeru, da bo naročnik pri pregledu in ocenjevanju ponudb odkril očitne računske napake, bo ravnal v skladu s sedmim odstavkom 89. člena ZJN-3.</w:t>
      </w:r>
    </w:p>
    <w:p w14:paraId="293AE2AD" w14:textId="77777777" w:rsidR="00BA06C3" w:rsidRPr="00B865C7" w:rsidRDefault="00BA06C3" w:rsidP="00BA06C3">
      <w:pPr>
        <w:rPr>
          <w:rFonts w:ascii="Century Gothic" w:hAnsi="Century Gothic"/>
          <w:szCs w:val="20"/>
        </w:rPr>
      </w:pPr>
    </w:p>
    <w:p w14:paraId="71CE10AC" w14:textId="03F5709F" w:rsidR="00041F1B" w:rsidRPr="00133E9C" w:rsidRDefault="00041F1B" w:rsidP="002D7196">
      <w:pPr>
        <w:rPr>
          <w:rFonts w:ascii="Century Gothic" w:hAnsi="Century Gothic"/>
          <w:b/>
          <w:bCs/>
          <w:szCs w:val="20"/>
        </w:rPr>
      </w:pPr>
      <w:bookmarkStart w:id="174" w:name="_Toc464638554"/>
      <w:bookmarkStart w:id="175" w:name="_Toc464638557"/>
      <w:bookmarkStart w:id="176" w:name="_Toc464638559"/>
      <w:bookmarkStart w:id="177" w:name="_Toc466382905"/>
      <w:bookmarkStart w:id="178" w:name="_Toc466382906"/>
      <w:bookmarkStart w:id="179" w:name="_Toc336851748"/>
      <w:bookmarkStart w:id="180" w:name="_Toc336851796"/>
      <w:bookmarkEnd w:id="174"/>
      <w:bookmarkEnd w:id="175"/>
      <w:bookmarkEnd w:id="176"/>
      <w:bookmarkEnd w:id="177"/>
      <w:bookmarkEnd w:id="178"/>
      <w:r w:rsidRPr="00133E9C">
        <w:rPr>
          <w:rFonts w:ascii="Century Gothic" w:hAnsi="Century Gothic"/>
          <w:b/>
          <w:bCs/>
          <w:szCs w:val="20"/>
        </w:rPr>
        <w:t>a) Obrazec »Rekapitulacija predračuna« Word</w:t>
      </w:r>
    </w:p>
    <w:p w14:paraId="2583B7F7" w14:textId="77777777" w:rsidR="00041F1B" w:rsidRPr="00041F1B" w:rsidRDefault="00041F1B" w:rsidP="002D7196">
      <w:pPr>
        <w:rPr>
          <w:rFonts w:ascii="Century Gothic" w:hAnsi="Century Gothic"/>
          <w:szCs w:val="20"/>
        </w:rPr>
      </w:pPr>
    </w:p>
    <w:p w14:paraId="495DA0C0" w14:textId="2CACF83A" w:rsidR="006040FE" w:rsidRDefault="002D7196" w:rsidP="00041F1B">
      <w:pPr>
        <w:autoSpaceDE w:val="0"/>
        <w:autoSpaceDN w:val="0"/>
        <w:adjustRightInd w:val="0"/>
        <w:rPr>
          <w:rFonts w:ascii="Century Gothic" w:hAnsi="Century Gothic"/>
          <w:szCs w:val="20"/>
        </w:rPr>
      </w:pPr>
      <w:r w:rsidRPr="00BA06C3">
        <w:rPr>
          <w:rFonts w:ascii="Century Gothic" w:hAnsi="Century Gothic"/>
          <w:szCs w:val="20"/>
        </w:rPr>
        <w:t>Ponudnik mora</w:t>
      </w:r>
      <w:r w:rsidR="00041F1B" w:rsidRPr="00BA06C3">
        <w:rPr>
          <w:rFonts w:ascii="Century Gothic" w:hAnsi="Century Gothic"/>
          <w:szCs w:val="20"/>
        </w:rPr>
        <w:t xml:space="preserve"> </w:t>
      </w:r>
      <w:r w:rsidR="006040FE">
        <w:rPr>
          <w:rFonts w:ascii="Century Gothic" w:hAnsi="Century Gothic"/>
          <w:szCs w:val="20"/>
        </w:rPr>
        <w:t xml:space="preserve">pod </w:t>
      </w:r>
      <w:r w:rsidR="006040FE" w:rsidRPr="004E2EF9">
        <w:rPr>
          <w:rFonts w:ascii="Century Gothic" w:hAnsi="Century Gothic"/>
          <w:szCs w:val="20"/>
        </w:rPr>
        <w:t xml:space="preserve">razdelek </w:t>
      </w:r>
      <w:r w:rsidR="006040FE" w:rsidRPr="004E2EF9">
        <w:rPr>
          <w:rFonts w:ascii="Century Gothic" w:hAnsi="Century Gothic"/>
          <w:b/>
          <w:bCs/>
          <w:szCs w:val="20"/>
        </w:rPr>
        <w:t xml:space="preserve">A </w:t>
      </w:r>
      <w:r w:rsidR="006040FE" w:rsidRPr="004E2EF9">
        <w:rPr>
          <w:rFonts w:ascii="Century Gothic" w:eastAsia="Times New Roman" w:hAnsi="Century Gothic"/>
          <w:b/>
          <w:bCs/>
          <w:szCs w:val="20"/>
          <w:lang w:eastAsia="sl-SI"/>
        </w:rPr>
        <w:t xml:space="preserve">Ponudbena cena </w:t>
      </w:r>
      <w:r w:rsidR="00041F1B" w:rsidRPr="004E2EF9">
        <w:rPr>
          <w:rFonts w:ascii="Century Gothic" w:hAnsi="Century Gothic" w:cs="Arial"/>
          <w:bCs/>
          <w:kern w:val="3"/>
          <w:lang w:eastAsia="zh-CN"/>
        </w:rPr>
        <w:t>vpisati</w:t>
      </w:r>
      <w:r w:rsidR="00BA06C3" w:rsidRPr="00BA06C3">
        <w:rPr>
          <w:rFonts w:ascii="Century Gothic" w:hAnsi="Century Gothic" w:cs="Arial"/>
          <w:bCs/>
          <w:kern w:val="3"/>
          <w:lang w:eastAsia="zh-CN"/>
        </w:rPr>
        <w:t xml:space="preserve">: </w:t>
      </w:r>
      <w:r w:rsidR="00041F1B" w:rsidRPr="00BA06C3">
        <w:rPr>
          <w:rFonts w:ascii="Century Gothic" w:hAnsi="Century Gothic" w:cs="Arial"/>
          <w:b/>
          <w:kern w:val="3"/>
          <w:lang w:eastAsia="zh-CN"/>
        </w:rPr>
        <w:t xml:space="preserve"> </w:t>
      </w:r>
      <w:r w:rsidR="00041F1B" w:rsidRPr="00BA06C3">
        <w:rPr>
          <w:rFonts w:ascii="Century Gothic" w:hAnsi="Century Gothic"/>
          <w:szCs w:val="20"/>
        </w:rPr>
        <w:t>Skupno ponudbeno vrednost v EUR brez DDV</w:t>
      </w:r>
      <w:r w:rsidR="00E96FEA">
        <w:rPr>
          <w:rFonts w:ascii="Century Gothic" w:hAnsi="Century Gothic"/>
          <w:szCs w:val="20"/>
        </w:rPr>
        <w:t xml:space="preserve"> in sicer na največ dve decimalni mesti.</w:t>
      </w:r>
    </w:p>
    <w:p w14:paraId="11901513" w14:textId="7B9B8B94" w:rsidR="00041F1B" w:rsidRDefault="00041F1B" w:rsidP="00041F1B">
      <w:pPr>
        <w:autoSpaceDE w:val="0"/>
        <w:autoSpaceDN w:val="0"/>
        <w:adjustRightInd w:val="0"/>
        <w:rPr>
          <w:rFonts w:ascii="Century Gothic" w:hAnsi="Century Gothic"/>
          <w:szCs w:val="20"/>
        </w:rPr>
      </w:pPr>
    </w:p>
    <w:p w14:paraId="3785FCF4" w14:textId="02BBA3AA" w:rsidR="00041F1B" w:rsidRPr="00041F1B" w:rsidRDefault="00041F1B" w:rsidP="002D7196">
      <w:pPr>
        <w:rPr>
          <w:rFonts w:ascii="Century Gothic" w:hAnsi="Century Gothic"/>
          <w:color w:val="FF0000"/>
          <w:szCs w:val="20"/>
        </w:rPr>
      </w:pPr>
      <w:r w:rsidRPr="00041F1B">
        <w:rPr>
          <w:rFonts w:ascii="Century Gothic" w:hAnsi="Century Gothic"/>
          <w:b/>
          <w:bCs/>
          <w:szCs w:val="20"/>
          <w:lang w:eastAsia="x-none"/>
        </w:rPr>
        <w:t>Ponudnik v informacijskem sistemu e-JN v razdelek »Predračun« naloži izpolnjen obrazec Rekapitulacija predračuna v *.</w:t>
      </w:r>
      <w:proofErr w:type="spellStart"/>
      <w:r w:rsidRPr="00041F1B">
        <w:rPr>
          <w:rFonts w:ascii="Century Gothic" w:hAnsi="Century Gothic"/>
          <w:b/>
          <w:bCs/>
          <w:szCs w:val="20"/>
          <w:lang w:eastAsia="x-none"/>
        </w:rPr>
        <w:t>pdf</w:t>
      </w:r>
      <w:proofErr w:type="spellEnd"/>
      <w:r w:rsidRPr="00041F1B">
        <w:rPr>
          <w:rFonts w:ascii="Century Gothic" w:hAnsi="Century Gothic"/>
          <w:b/>
          <w:bCs/>
          <w:szCs w:val="20"/>
          <w:lang w:eastAsia="x-none"/>
        </w:rPr>
        <w:t xml:space="preserve"> datoteki, ki bo dostopen na javnem odpiranju ponudb</w:t>
      </w:r>
      <w:r w:rsidR="00E96FEA">
        <w:rPr>
          <w:rFonts w:ascii="Century Gothic" w:hAnsi="Century Gothic"/>
          <w:b/>
          <w:bCs/>
          <w:szCs w:val="20"/>
          <w:lang w:eastAsia="x-none"/>
        </w:rPr>
        <w:t>.</w:t>
      </w:r>
    </w:p>
    <w:p w14:paraId="588F240B" w14:textId="0666AF43" w:rsidR="00041F1B" w:rsidRPr="00041F1B" w:rsidRDefault="00041F1B" w:rsidP="002D7196">
      <w:pPr>
        <w:rPr>
          <w:rFonts w:ascii="Century Gothic" w:hAnsi="Century Gothic"/>
          <w:color w:val="FF0000"/>
          <w:szCs w:val="20"/>
        </w:rPr>
      </w:pPr>
    </w:p>
    <w:p w14:paraId="47D40E80" w14:textId="42A48924" w:rsidR="00BA06C3" w:rsidRPr="00133E9C" w:rsidRDefault="00133E9C" w:rsidP="00BA06C3">
      <w:pPr>
        <w:rPr>
          <w:rFonts w:ascii="Century Gothic" w:hAnsi="Century Gothic"/>
          <w:b/>
          <w:bCs/>
          <w:szCs w:val="20"/>
        </w:rPr>
      </w:pPr>
      <w:r w:rsidRPr="00133E9C">
        <w:rPr>
          <w:rFonts w:ascii="Century Gothic" w:hAnsi="Century Gothic"/>
          <w:b/>
          <w:bCs/>
          <w:szCs w:val="20"/>
        </w:rPr>
        <w:t>b</w:t>
      </w:r>
      <w:r w:rsidR="00BA06C3" w:rsidRPr="00133E9C">
        <w:rPr>
          <w:rFonts w:ascii="Century Gothic" w:hAnsi="Century Gothic"/>
          <w:b/>
          <w:bCs/>
          <w:szCs w:val="20"/>
        </w:rPr>
        <w:t>) Obrazec »Predračun« Excel</w:t>
      </w:r>
    </w:p>
    <w:p w14:paraId="2C5E5B15" w14:textId="1B85220C" w:rsidR="00041F1B" w:rsidRDefault="00041F1B" w:rsidP="002D7196">
      <w:pPr>
        <w:rPr>
          <w:rFonts w:ascii="Century Gothic" w:hAnsi="Century Gothic"/>
          <w:color w:val="FF0000"/>
          <w:szCs w:val="20"/>
        </w:rPr>
      </w:pPr>
    </w:p>
    <w:p w14:paraId="78BF9D1B" w14:textId="1D31C3B0" w:rsidR="00BA06C3" w:rsidRPr="00DF172F" w:rsidRDefault="00BA06C3" w:rsidP="00527E85">
      <w:pPr>
        <w:rPr>
          <w:rFonts w:ascii="Century Gothic" w:hAnsi="Century Gothic" w:cstheme="minorHAnsi"/>
          <w:b/>
          <w:bCs/>
          <w:szCs w:val="20"/>
        </w:rPr>
      </w:pPr>
      <w:r w:rsidRPr="00286AE8">
        <w:rPr>
          <w:rFonts w:ascii="Century Gothic" w:hAnsi="Century Gothic" w:cstheme="minorHAnsi"/>
          <w:szCs w:val="20"/>
        </w:rPr>
        <w:t xml:space="preserve">V obrazec </w:t>
      </w:r>
      <w:r w:rsidRPr="00286AE8">
        <w:rPr>
          <w:rFonts w:ascii="Century Gothic" w:hAnsi="Century Gothic" w:cstheme="minorHAnsi"/>
          <w:b/>
          <w:bCs/>
          <w:szCs w:val="20"/>
        </w:rPr>
        <w:t>»Predračun«</w:t>
      </w:r>
      <w:r w:rsidR="00286AE8" w:rsidRPr="00286AE8">
        <w:rPr>
          <w:rFonts w:ascii="Century Gothic" w:hAnsi="Century Gothic" w:cstheme="minorHAnsi"/>
          <w:b/>
          <w:bCs/>
          <w:szCs w:val="20"/>
        </w:rPr>
        <w:t xml:space="preserve"> (Excel) </w:t>
      </w:r>
      <w:r w:rsidRPr="00286AE8">
        <w:rPr>
          <w:rFonts w:ascii="Century Gothic" w:hAnsi="Century Gothic" w:cstheme="minorHAnsi"/>
          <w:szCs w:val="20"/>
        </w:rPr>
        <w:t>se vpišejo ponudbene vrednosti na največ dve decimalni mesti: »Vrednost/</w:t>
      </w:r>
      <w:r w:rsidR="00286AE8" w:rsidRPr="00286AE8">
        <w:rPr>
          <w:rFonts w:ascii="Century Gothic" w:hAnsi="Century Gothic" w:cstheme="minorHAnsi"/>
          <w:szCs w:val="20"/>
        </w:rPr>
        <w:t xml:space="preserve">kos </w:t>
      </w:r>
      <w:r w:rsidRPr="00286AE8">
        <w:rPr>
          <w:rFonts w:ascii="Century Gothic" w:hAnsi="Century Gothic" w:cstheme="minorHAnsi"/>
          <w:szCs w:val="20"/>
        </w:rPr>
        <w:t>v EUR brez DDV« za vse postavke</w:t>
      </w:r>
      <w:r w:rsidR="00D43434">
        <w:rPr>
          <w:rFonts w:ascii="Century Gothic" w:hAnsi="Century Gothic" w:cstheme="minorHAnsi"/>
          <w:szCs w:val="20"/>
        </w:rPr>
        <w:t xml:space="preserve">. </w:t>
      </w:r>
      <w:r w:rsidR="00D43434" w:rsidRPr="004608B8">
        <w:rPr>
          <w:rFonts w:ascii="Century Gothic" w:hAnsi="Century Gothic" w:cstheme="minorHAnsi"/>
          <w:szCs w:val="20"/>
        </w:rPr>
        <w:t>Ostale vrednosti se v predmetnem obrazcu samodejno izračunajo.</w:t>
      </w:r>
      <w:r w:rsidR="00FD388B" w:rsidRPr="004608B8">
        <w:rPr>
          <w:rFonts w:ascii="Century Gothic" w:hAnsi="Century Gothic" w:cstheme="minorHAnsi"/>
          <w:szCs w:val="20"/>
        </w:rPr>
        <w:t xml:space="preserve"> Ponudnik mora </w:t>
      </w:r>
      <w:r w:rsidR="00DF172F">
        <w:rPr>
          <w:rFonts w:ascii="Century Gothic" w:hAnsi="Century Gothic" w:cstheme="minorHAnsi"/>
          <w:szCs w:val="20"/>
        </w:rPr>
        <w:t xml:space="preserve">v predmetni obrazec </w:t>
      </w:r>
      <w:r w:rsidR="00FD388B" w:rsidRPr="004608B8">
        <w:rPr>
          <w:rFonts w:ascii="Century Gothic" w:hAnsi="Century Gothic" w:cstheme="minorHAnsi"/>
          <w:szCs w:val="20"/>
        </w:rPr>
        <w:t xml:space="preserve">vpisati tudi  </w:t>
      </w:r>
      <w:r w:rsidR="00FD388B" w:rsidRPr="00DF172F">
        <w:rPr>
          <w:rFonts w:ascii="Century Gothic" w:hAnsi="Century Gothic" w:cstheme="minorHAnsi"/>
          <w:b/>
          <w:bCs/>
          <w:szCs w:val="20"/>
        </w:rPr>
        <w:t>Tip – oznaka ponujenega artikla in proizvajalca ponujenega artikla.</w:t>
      </w:r>
      <w:r w:rsidR="004608B8" w:rsidRPr="00DF172F">
        <w:rPr>
          <w:rFonts w:ascii="Century Gothic" w:hAnsi="Century Gothic" w:cstheme="minorHAnsi"/>
          <w:b/>
          <w:bCs/>
          <w:szCs w:val="20"/>
        </w:rPr>
        <w:t xml:space="preserve"> </w:t>
      </w:r>
    </w:p>
    <w:p w14:paraId="0907B457" w14:textId="77777777" w:rsidR="0009777D" w:rsidRDefault="0009777D" w:rsidP="00527E85">
      <w:pPr>
        <w:rPr>
          <w:rFonts w:ascii="Century Gothic" w:hAnsi="Century Gothic"/>
          <w:szCs w:val="20"/>
          <w:lang w:eastAsia="x-none"/>
        </w:rPr>
      </w:pPr>
    </w:p>
    <w:p w14:paraId="6CFF4A17" w14:textId="136A886D" w:rsidR="007D2A85" w:rsidRDefault="008261E4" w:rsidP="00527E85">
      <w:pPr>
        <w:rPr>
          <w:rFonts w:ascii="Century Gothic" w:hAnsi="Century Gothic"/>
          <w:bCs/>
        </w:rPr>
      </w:pPr>
      <w:r w:rsidRPr="008261E4">
        <w:rPr>
          <w:rFonts w:ascii="Century Gothic" w:hAnsi="Century Gothic"/>
          <w:b/>
        </w:rPr>
        <w:t xml:space="preserve">Če ponudnik </w:t>
      </w:r>
      <w:r w:rsidR="00DF172F">
        <w:rPr>
          <w:rFonts w:ascii="Century Gothic" w:hAnsi="Century Gothic"/>
          <w:b/>
        </w:rPr>
        <w:t xml:space="preserve">vrednosti </w:t>
      </w:r>
      <w:r w:rsidRPr="008261E4">
        <w:rPr>
          <w:rFonts w:ascii="Century Gothic" w:hAnsi="Century Gothic"/>
          <w:b/>
        </w:rPr>
        <w:t>v posamezno postavko ponudbenega predračuna ne vpiše, se šteje, da predmetne postavke ne ponuja, kar je razlog za izločitev ponudbe. Ponudnik mora ponuditi vse artikle, ki so navedeni v ponudbenem predračun</w:t>
      </w:r>
      <w:r>
        <w:rPr>
          <w:rFonts w:ascii="Century Gothic" w:hAnsi="Century Gothic"/>
          <w:b/>
        </w:rPr>
        <w:t>u</w:t>
      </w:r>
      <w:r w:rsidRPr="008261E4">
        <w:rPr>
          <w:rFonts w:ascii="Century Gothic" w:hAnsi="Century Gothic"/>
          <w:b/>
        </w:rPr>
        <w:t>. V kolikor ponudnik vpiše ceno nič (0,00) EUR, se šteje, da ponuja postavko brezplačno</w:t>
      </w:r>
      <w:r w:rsidRPr="008261E4">
        <w:rPr>
          <w:rFonts w:ascii="Century Gothic" w:hAnsi="Century Gothic"/>
          <w:bCs/>
        </w:rPr>
        <w:t>.</w:t>
      </w:r>
    </w:p>
    <w:p w14:paraId="695FAEFB" w14:textId="77777777" w:rsidR="008261E4" w:rsidRPr="00286AE8" w:rsidRDefault="008261E4" w:rsidP="00527E85">
      <w:pPr>
        <w:rPr>
          <w:rFonts w:ascii="Century Gothic" w:hAnsi="Century Gothic"/>
          <w:szCs w:val="20"/>
          <w:lang w:eastAsia="x-none"/>
        </w:rPr>
      </w:pPr>
    </w:p>
    <w:p w14:paraId="69FB0786" w14:textId="5AEDC3D6" w:rsidR="00BA06C3" w:rsidRDefault="002D7196" w:rsidP="00BA06C3">
      <w:pPr>
        <w:rPr>
          <w:rFonts w:ascii="Century Gothic" w:hAnsi="Century Gothic"/>
          <w:b/>
          <w:bCs/>
          <w:szCs w:val="20"/>
          <w:lang w:eastAsia="x-none"/>
        </w:rPr>
      </w:pPr>
      <w:r w:rsidRPr="00B865C7">
        <w:rPr>
          <w:rFonts w:ascii="Century Gothic" w:hAnsi="Century Gothic"/>
          <w:b/>
          <w:bCs/>
          <w:szCs w:val="20"/>
          <w:lang w:eastAsia="x-none"/>
        </w:rPr>
        <w:t>Ponudnik v informacijskem sistemu e-JN v razdelek »</w:t>
      </w:r>
      <w:r w:rsidR="00BA06C3">
        <w:rPr>
          <w:rFonts w:ascii="Century Gothic" w:hAnsi="Century Gothic"/>
          <w:b/>
          <w:bCs/>
          <w:szCs w:val="20"/>
          <w:lang w:eastAsia="x-none"/>
        </w:rPr>
        <w:t xml:space="preserve">Drugo« </w:t>
      </w:r>
      <w:r w:rsidRPr="00B865C7">
        <w:rPr>
          <w:rFonts w:ascii="Century Gothic" w:hAnsi="Century Gothic"/>
          <w:b/>
          <w:bCs/>
          <w:szCs w:val="20"/>
          <w:lang w:eastAsia="x-none"/>
        </w:rPr>
        <w:t>naloži izpolnjen obrazec</w:t>
      </w:r>
      <w:r w:rsidR="00BA06C3">
        <w:rPr>
          <w:rFonts w:ascii="Century Gothic" w:hAnsi="Century Gothic"/>
          <w:b/>
          <w:bCs/>
          <w:szCs w:val="20"/>
          <w:lang w:eastAsia="x-none"/>
        </w:rPr>
        <w:t xml:space="preserve"> »</w:t>
      </w:r>
      <w:r w:rsidR="00BA06C3" w:rsidRPr="00B865C7">
        <w:rPr>
          <w:rFonts w:ascii="Century Gothic" w:hAnsi="Century Gothic"/>
          <w:b/>
          <w:bCs/>
          <w:szCs w:val="20"/>
          <w:lang w:eastAsia="x-none"/>
        </w:rPr>
        <w:t>Predračun</w:t>
      </w:r>
      <w:r w:rsidR="00BA06C3">
        <w:rPr>
          <w:rFonts w:ascii="Century Gothic" w:hAnsi="Century Gothic"/>
          <w:b/>
          <w:bCs/>
          <w:szCs w:val="20"/>
          <w:lang w:eastAsia="x-none"/>
        </w:rPr>
        <w:t>«</w:t>
      </w:r>
      <w:r w:rsidR="00BA06C3" w:rsidRPr="00B865C7">
        <w:rPr>
          <w:rFonts w:ascii="Century Gothic" w:hAnsi="Century Gothic"/>
          <w:b/>
          <w:bCs/>
          <w:szCs w:val="20"/>
          <w:lang w:eastAsia="x-none"/>
        </w:rPr>
        <w:t xml:space="preserve"> v Excel obliki.</w:t>
      </w:r>
    </w:p>
    <w:p w14:paraId="175D0899" w14:textId="2202A372" w:rsidR="002C427C" w:rsidRPr="00E64FED" w:rsidRDefault="00D05D08" w:rsidP="002C427C">
      <w:pPr>
        <w:pStyle w:val="Naslov2"/>
        <w:rPr>
          <w:rFonts w:ascii="Century Gothic" w:hAnsi="Century Gothic"/>
          <w:szCs w:val="20"/>
        </w:rPr>
      </w:pPr>
      <w:bookmarkStart w:id="181" w:name="_Toc467501200"/>
      <w:bookmarkStart w:id="182" w:name="_Toc467501201"/>
      <w:bookmarkStart w:id="183" w:name="_Toc509692067"/>
      <w:bookmarkStart w:id="184" w:name="_Toc509692069"/>
      <w:bookmarkStart w:id="185" w:name="_Toc58237637"/>
      <w:bookmarkEnd w:id="179"/>
      <w:bookmarkEnd w:id="180"/>
      <w:bookmarkEnd w:id="181"/>
      <w:bookmarkEnd w:id="182"/>
      <w:bookmarkEnd w:id="183"/>
      <w:bookmarkEnd w:id="184"/>
      <w:r w:rsidRPr="00E64FED">
        <w:rPr>
          <w:rFonts w:ascii="Century Gothic" w:hAnsi="Century Gothic"/>
          <w:szCs w:val="20"/>
        </w:rPr>
        <w:t>DRUGA DOLOČILA ZA PRIPRAVO PONUDBE</w:t>
      </w:r>
      <w:bookmarkEnd w:id="185"/>
    </w:p>
    <w:p w14:paraId="460BB060" w14:textId="497A2346" w:rsidR="002460DE" w:rsidRDefault="002460DE" w:rsidP="002460DE"/>
    <w:p w14:paraId="6DA80A72" w14:textId="0A2F40F8" w:rsidR="002460DE" w:rsidRDefault="002460DE" w:rsidP="002460DE">
      <w:pPr>
        <w:rPr>
          <w:rFonts w:ascii="Century Gothic" w:eastAsia="Times New Roman" w:hAnsi="Century Gothic"/>
          <w:b/>
          <w:bCs/>
          <w:szCs w:val="26"/>
        </w:rPr>
      </w:pPr>
      <w:r w:rsidRPr="002460DE">
        <w:rPr>
          <w:rFonts w:ascii="Century Gothic" w:eastAsia="Times New Roman" w:hAnsi="Century Gothic"/>
          <w:b/>
          <w:bCs/>
          <w:szCs w:val="26"/>
        </w:rPr>
        <w:t>Način nastopanja istega gospodarskega subjekta</w:t>
      </w:r>
    </w:p>
    <w:p w14:paraId="6189BDC0" w14:textId="0D852A01" w:rsidR="002460DE" w:rsidRDefault="002460DE" w:rsidP="002460DE">
      <w:pPr>
        <w:autoSpaceDN w:val="0"/>
        <w:spacing w:before="100" w:beforeAutospacing="1" w:after="100" w:afterAutospacing="1" w:line="276" w:lineRule="auto"/>
        <w:ind w:right="6"/>
        <w:textAlignment w:val="baseline"/>
      </w:pPr>
      <w:r w:rsidRPr="005B2AF7">
        <w:rPr>
          <w:rFonts w:ascii="Century Gothic" w:eastAsia="Times New Roman" w:hAnsi="Century Gothic"/>
          <w:bCs/>
          <w:szCs w:val="26"/>
        </w:rPr>
        <w:t xml:space="preserve">Naročnik </w:t>
      </w:r>
      <w:r w:rsidRPr="005B2AF7">
        <w:rPr>
          <w:rFonts w:ascii="Century Gothic" w:hAnsi="Century Gothic"/>
        </w:rPr>
        <w:t>dopušča, da isti gospodarski subjekt predloži več ponudb, vendar le v kolikor v različnih ponudbah nastopa v različnih vlogah (bodisi kot samostojni ponudnik, bodisi kot partner v skupnem nastopu),</w:t>
      </w:r>
      <w:r w:rsidR="00363DA2" w:rsidRPr="005B2AF7">
        <w:rPr>
          <w:rFonts w:ascii="Century Gothic" w:hAnsi="Century Gothic"/>
        </w:rPr>
        <w:t xml:space="preserve"> </w:t>
      </w:r>
      <w:r w:rsidRPr="005B2AF7">
        <w:rPr>
          <w:rFonts w:ascii="Century Gothic" w:hAnsi="Century Gothic"/>
        </w:rPr>
        <w:t>medtem ko lahko isti gospodarski subjekt v isti vlogi (bodisi kot ponudnik, bodisi kot partner v skupnem nastopu) odda zgolj eno ponudbo. V primeru, da bo isti gospodarski subjekt predložil več kot eno ponudbo, v kateri bo nastopal v isti vlogi, bodo vse ponudbe tega gospodarskega subjekta izločene iz postopka oddaje javnega naročila</w:t>
      </w:r>
      <w:r>
        <w:rPr>
          <w:rFonts w:ascii="Century Gothic" w:hAnsi="Century Gothic"/>
        </w:rPr>
        <w:t xml:space="preserve">. </w:t>
      </w:r>
    </w:p>
    <w:p w14:paraId="70E38B01" w14:textId="71F826BE" w:rsidR="002460DE" w:rsidRDefault="002460DE" w:rsidP="002460DE">
      <w:pPr>
        <w:autoSpaceDN w:val="0"/>
        <w:spacing w:before="100" w:beforeAutospacing="1" w:after="100" w:afterAutospacing="1" w:line="276" w:lineRule="auto"/>
        <w:ind w:right="6"/>
        <w:textAlignment w:val="baseline"/>
      </w:pPr>
      <w:r>
        <w:rPr>
          <w:rFonts w:ascii="Century Gothic" w:hAnsi="Century Gothic"/>
        </w:rPr>
        <w:t xml:space="preserve">V primeru, da pa isti gospodarski subjekt nastopa v dveh ali več ponudbah v različnih vlogah, bodisi kot ponudnik bodisi kot partner v skupni ponudbi, cenejša ponudba, v kateri nastopa isti ponudnik, po roku za oddajo ponudb ne sme biti umaknjena, sicer bodo vse ponudbe, v katerih nastopa tak ponudnik, izločene iz postopka oddaje javnega naročila. </w:t>
      </w:r>
    </w:p>
    <w:p w14:paraId="3869F6B3" w14:textId="57F34E58" w:rsidR="002460DE" w:rsidRDefault="002460DE" w:rsidP="002460DE">
      <w:pPr>
        <w:autoSpaceDN w:val="0"/>
        <w:spacing w:before="100" w:beforeAutospacing="1" w:after="100" w:afterAutospacing="1" w:line="276" w:lineRule="auto"/>
        <w:ind w:right="6"/>
        <w:textAlignment w:val="baseline"/>
      </w:pPr>
      <w:r>
        <w:rPr>
          <w:rFonts w:ascii="Century Gothic" w:hAnsi="Century Gothic"/>
        </w:rPr>
        <w:t> Gospodarski subjekt lahko kot podizvajalec nastopa v ponudbah različnih ponudnikov.</w:t>
      </w:r>
    </w:p>
    <w:p w14:paraId="671F9592" w14:textId="77777777" w:rsidR="002C427C" w:rsidRPr="00602D6F" w:rsidRDefault="002C427C" w:rsidP="00B0718A">
      <w:pPr>
        <w:pStyle w:val="Naslov2"/>
      </w:pPr>
      <w:bookmarkStart w:id="186" w:name="_Toc336851754"/>
      <w:bookmarkStart w:id="187" w:name="_Toc336851802"/>
      <w:bookmarkStart w:id="188" w:name="_Toc58237638"/>
      <w:r w:rsidRPr="00602D6F">
        <w:lastRenderedPageBreak/>
        <w:t>Skupna ponudba</w:t>
      </w:r>
      <w:bookmarkEnd w:id="186"/>
      <w:bookmarkEnd w:id="187"/>
      <w:bookmarkEnd w:id="188"/>
    </w:p>
    <w:p w14:paraId="610D5C91" w14:textId="4E383726" w:rsidR="00F83673" w:rsidRPr="00F83673" w:rsidRDefault="002C427C" w:rsidP="00F35AF4">
      <w:pPr>
        <w:rPr>
          <w:rFonts w:ascii="Century Gothic" w:hAnsi="Century Gothic"/>
        </w:rPr>
      </w:pPr>
      <w:r w:rsidRPr="00602D6F">
        <w:rPr>
          <w:rFonts w:ascii="Century Gothic" w:hAnsi="Century Gothic"/>
        </w:rPr>
        <w:t xml:space="preserve">V primeru, da skupina </w:t>
      </w:r>
      <w:r w:rsidR="00097A70" w:rsidRPr="00602D6F">
        <w:rPr>
          <w:rFonts w:ascii="Century Gothic" w:hAnsi="Century Gothic"/>
        </w:rPr>
        <w:t xml:space="preserve">ponudnikov </w:t>
      </w:r>
      <w:r w:rsidRPr="00602D6F">
        <w:rPr>
          <w:rFonts w:ascii="Century Gothic" w:hAnsi="Century Gothic"/>
        </w:rPr>
        <w:t xml:space="preserve">predloži skupno ponudbo, </w:t>
      </w:r>
      <w:r w:rsidR="00F35AF4">
        <w:rPr>
          <w:rFonts w:ascii="Century Gothic" w:hAnsi="Century Gothic"/>
        </w:rPr>
        <w:t>mora</w:t>
      </w:r>
      <w:bookmarkStart w:id="189" w:name="_Toc336851755"/>
      <w:bookmarkStart w:id="190" w:name="_Toc336851803"/>
      <w:r w:rsidR="00F83673" w:rsidRPr="00F83673">
        <w:rPr>
          <w:rFonts w:ascii="Century Gothic" w:hAnsi="Century Gothic"/>
        </w:rPr>
        <w:t xml:space="preserve"> predložiti pravni akt o skupnem nastopanju, iz katerega bo nedvoumno razvidno naslednje:</w:t>
      </w:r>
    </w:p>
    <w:p w14:paraId="58A50FE0" w14:textId="77777777" w:rsidR="00F83673" w:rsidRPr="00F83673" w:rsidRDefault="00F83673" w:rsidP="00C007FE">
      <w:pPr>
        <w:pStyle w:val="Odstavekseznama"/>
        <w:numPr>
          <w:ilvl w:val="0"/>
          <w:numId w:val="16"/>
        </w:numPr>
        <w:spacing w:after="0" w:line="276" w:lineRule="auto"/>
        <w:contextualSpacing w:val="0"/>
        <w:rPr>
          <w:rFonts w:ascii="Century Gothic" w:hAnsi="Century Gothic"/>
        </w:rPr>
      </w:pPr>
      <w:r w:rsidRPr="00F83673">
        <w:rPr>
          <w:rFonts w:ascii="Century Gothic" w:hAnsi="Century Gothic"/>
        </w:rPr>
        <w:t>imenovanje nosilca posla pri izvedbi javnega naročila,</w:t>
      </w:r>
    </w:p>
    <w:p w14:paraId="4F5EDF1D" w14:textId="77777777" w:rsidR="00F83673" w:rsidRPr="00F83673" w:rsidRDefault="00F83673" w:rsidP="00C007FE">
      <w:pPr>
        <w:pStyle w:val="Odstavekseznama"/>
        <w:numPr>
          <w:ilvl w:val="0"/>
          <w:numId w:val="16"/>
        </w:numPr>
        <w:spacing w:after="0" w:line="276" w:lineRule="auto"/>
        <w:contextualSpacing w:val="0"/>
        <w:rPr>
          <w:rFonts w:ascii="Century Gothic" w:hAnsi="Century Gothic"/>
        </w:rPr>
      </w:pPr>
      <w:r w:rsidRPr="00F83673">
        <w:rPr>
          <w:rFonts w:ascii="Century Gothic" w:hAnsi="Century Gothic"/>
        </w:rPr>
        <w:t>pooblastilo nosilcu posla in odgovorni osebi za podpis ponudbe ter podpis pogodbe,</w:t>
      </w:r>
    </w:p>
    <w:p w14:paraId="05A2341B" w14:textId="77777777" w:rsidR="00F83673" w:rsidRPr="00F83673" w:rsidRDefault="00F83673" w:rsidP="00C007FE">
      <w:pPr>
        <w:pStyle w:val="Odstavekseznama"/>
        <w:numPr>
          <w:ilvl w:val="0"/>
          <w:numId w:val="16"/>
        </w:numPr>
        <w:spacing w:after="0" w:line="276" w:lineRule="auto"/>
        <w:contextualSpacing w:val="0"/>
        <w:rPr>
          <w:rFonts w:ascii="Century Gothic" w:hAnsi="Century Gothic"/>
        </w:rPr>
      </w:pPr>
      <w:r w:rsidRPr="00F83673">
        <w:rPr>
          <w:rFonts w:ascii="Century Gothic" w:hAnsi="Century Gothic"/>
        </w:rPr>
        <w:t>obseg posla (natančna navedba vrste in obsega del), ki ga bo opravil posamezni ponudnik in njihove odgovornosti,</w:t>
      </w:r>
    </w:p>
    <w:p w14:paraId="3AB597BF" w14:textId="77777777" w:rsidR="00F83673" w:rsidRPr="00F83673" w:rsidRDefault="00F83673" w:rsidP="00C007FE">
      <w:pPr>
        <w:pStyle w:val="Odstavekseznama"/>
        <w:numPr>
          <w:ilvl w:val="0"/>
          <w:numId w:val="16"/>
        </w:numPr>
        <w:spacing w:after="0" w:line="276" w:lineRule="auto"/>
        <w:contextualSpacing w:val="0"/>
        <w:rPr>
          <w:rFonts w:ascii="Century Gothic" w:hAnsi="Century Gothic"/>
        </w:rPr>
      </w:pPr>
      <w:r w:rsidRPr="00F83673">
        <w:rPr>
          <w:rFonts w:ascii="Century Gothic" w:hAnsi="Century Gothic"/>
        </w:rPr>
        <w:t>izjava, da so vsi ponudniki v skupni ponudbi seznanjeni z navodili ponudnikom in razpisnimi pogoji ter merili za dodelitev javnega naročila in da z njimi v celoti soglašajo,</w:t>
      </w:r>
    </w:p>
    <w:p w14:paraId="638B4D1B" w14:textId="77777777" w:rsidR="00F83673" w:rsidRPr="00F83673" w:rsidRDefault="00F83673" w:rsidP="00C007FE">
      <w:pPr>
        <w:pStyle w:val="Odstavekseznama"/>
        <w:numPr>
          <w:ilvl w:val="0"/>
          <w:numId w:val="16"/>
        </w:numPr>
        <w:spacing w:after="0" w:line="276" w:lineRule="auto"/>
        <w:contextualSpacing w:val="0"/>
        <w:rPr>
          <w:rFonts w:ascii="Century Gothic" w:hAnsi="Century Gothic"/>
        </w:rPr>
      </w:pPr>
      <w:r w:rsidRPr="00F83673">
        <w:rPr>
          <w:rFonts w:ascii="Century Gothic" w:hAnsi="Century Gothic"/>
        </w:rPr>
        <w:t>izjava, da so vsi ponudniki seznanjeni s plačilnimi pogoji iz te dokumentacije in</w:t>
      </w:r>
    </w:p>
    <w:p w14:paraId="7219F306" w14:textId="77777777" w:rsidR="00F83673" w:rsidRPr="00F83673" w:rsidRDefault="00F83673" w:rsidP="00C007FE">
      <w:pPr>
        <w:pStyle w:val="Odstavekseznama"/>
        <w:numPr>
          <w:ilvl w:val="0"/>
          <w:numId w:val="16"/>
        </w:numPr>
        <w:spacing w:after="0" w:line="276" w:lineRule="auto"/>
        <w:contextualSpacing w:val="0"/>
        <w:rPr>
          <w:rFonts w:ascii="Century Gothic" w:hAnsi="Century Gothic"/>
        </w:rPr>
      </w:pPr>
      <w:r w:rsidRPr="00F83673">
        <w:rPr>
          <w:rFonts w:ascii="Century Gothic" w:hAnsi="Century Gothic"/>
        </w:rPr>
        <w:t>neomejena solidarna odgovornost vseh ponudnikov v skupni ponudbi.</w:t>
      </w:r>
    </w:p>
    <w:p w14:paraId="44188EC2" w14:textId="77777777" w:rsidR="00A0456C" w:rsidRPr="00FE5949" w:rsidRDefault="00A0456C" w:rsidP="00B0718A">
      <w:pPr>
        <w:pStyle w:val="Naslov2"/>
      </w:pPr>
      <w:bookmarkStart w:id="191" w:name="_Toc58237639"/>
      <w:r w:rsidRPr="00FE5949">
        <w:t>Ponudba s podizvajalci</w:t>
      </w:r>
      <w:bookmarkEnd w:id="189"/>
      <w:bookmarkEnd w:id="190"/>
      <w:bookmarkEnd w:id="191"/>
    </w:p>
    <w:p w14:paraId="7D296F48" w14:textId="1638A54E" w:rsidR="00A0456C" w:rsidRPr="00602D6F" w:rsidRDefault="002A4D70" w:rsidP="00AF1F2F">
      <w:pPr>
        <w:rPr>
          <w:rFonts w:ascii="Century Gothic" w:hAnsi="Century Gothic"/>
        </w:rPr>
      </w:pPr>
      <w:r w:rsidRPr="00602D6F">
        <w:rPr>
          <w:rFonts w:ascii="Century Gothic" w:hAnsi="Century Gothic"/>
        </w:rPr>
        <w:t xml:space="preserve">V primeru, da bo ponudnik pri izvedbi naročila sodeloval s podizvajalci, mora v </w:t>
      </w:r>
      <w:r w:rsidR="000A6C19">
        <w:rPr>
          <w:rFonts w:ascii="Century Gothic" w:hAnsi="Century Gothic"/>
        </w:rPr>
        <w:t xml:space="preserve">obrazec  Izjava </w:t>
      </w:r>
      <w:r w:rsidRPr="00602D6F">
        <w:rPr>
          <w:rFonts w:ascii="Century Gothic" w:hAnsi="Century Gothic"/>
        </w:rPr>
        <w:t xml:space="preserve">navesti vse </w:t>
      </w:r>
      <w:r w:rsidR="00470CB5" w:rsidRPr="00602D6F">
        <w:rPr>
          <w:rFonts w:ascii="Century Gothic" w:hAnsi="Century Gothic"/>
        </w:rPr>
        <w:t xml:space="preserve">predlagane </w:t>
      </w:r>
      <w:r w:rsidRPr="00602D6F">
        <w:rPr>
          <w:rFonts w:ascii="Century Gothic" w:hAnsi="Century Gothic"/>
        </w:rPr>
        <w:t xml:space="preserve">podizvajalce. Ponudnik mora v ponudbi predložiti tudi izpolnjene obrazce </w:t>
      </w:r>
      <w:r w:rsidR="000A6C19">
        <w:rPr>
          <w:rFonts w:ascii="Century Gothic" w:hAnsi="Century Gothic"/>
        </w:rPr>
        <w:t>Izjava</w:t>
      </w:r>
      <w:r w:rsidRPr="00602D6F">
        <w:rPr>
          <w:rFonts w:ascii="Century Gothic" w:hAnsi="Century Gothic"/>
        </w:rPr>
        <w:t xml:space="preserve"> za vsakega podizvajalca, s katerim bo sodeloval pri naročilu.</w:t>
      </w:r>
    </w:p>
    <w:p w14:paraId="399F0FF2" w14:textId="77777777" w:rsidR="002A367F" w:rsidRPr="00602D6F" w:rsidRDefault="002A367F" w:rsidP="00A0456C">
      <w:pPr>
        <w:rPr>
          <w:rFonts w:ascii="Century Gothic" w:hAnsi="Century Gothic"/>
        </w:rPr>
      </w:pPr>
    </w:p>
    <w:p w14:paraId="1C1710B8" w14:textId="77777777" w:rsidR="00AD1AA2" w:rsidRPr="00602D6F" w:rsidRDefault="00AD1AA2" w:rsidP="00AD1AA2">
      <w:pPr>
        <w:rPr>
          <w:rFonts w:ascii="Century Gothic" w:hAnsi="Century Gothic"/>
        </w:rPr>
      </w:pPr>
      <w:r w:rsidRPr="00602D6F">
        <w:rPr>
          <w:rFonts w:ascii="Century Gothic" w:hAnsi="Century Gothic"/>
        </w:rPr>
        <w:t>Ponudnik mora za posameznega podizvajalca priložiti enaka dokazila za izpolnjevanje pogojev, določenih v prejšnjem stavku, kot jih mora priložiti zase, razen pri pogojih, kjer so že predvidena dokazila, ki jih mora podizvajalec predložiti.</w:t>
      </w:r>
    </w:p>
    <w:p w14:paraId="3BE92D79" w14:textId="77777777" w:rsidR="00EF75B8" w:rsidRPr="00602D6F" w:rsidRDefault="00EF75B8" w:rsidP="00AD1AA2">
      <w:pPr>
        <w:rPr>
          <w:rFonts w:ascii="Century Gothic" w:hAnsi="Century Gothic"/>
        </w:rPr>
      </w:pPr>
    </w:p>
    <w:p w14:paraId="7B82517F" w14:textId="77777777" w:rsidR="0077559D" w:rsidRPr="001A06F0" w:rsidRDefault="0077559D" w:rsidP="0077559D">
      <w:pPr>
        <w:rPr>
          <w:rFonts w:ascii="Century Gothic" w:eastAsia="Times New Roman" w:hAnsi="Century Gothic" w:cs="Arial"/>
          <w:szCs w:val="20"/>
          <w:lang w:eastAsia="sl-SI"/>
        </w:rPr>
      </w:pPr>
      <w:r w:rsidRPr="001A06F0">
        <w:rPr>
          <w:rFonts w:ascii="Century Gothic" w:eastAsia="Times New Roman" w:hAnsi="Century Gothic" w:cs="Arial"/>
          <w:szCs w:val="20"/>
          <w:lang w:eastAsia="sl-SI"/>
        </w:rPr>
        <w:t>Če bo ponudnik izvajal javno naročilo s podizvajalci, mora v ponudbi:</w:t>
      </w:r>
    </w:p>
    <w:p w14:paraId="517D6D79" w14:textId="77777777" w:rsidR="0077559D" w:rsidRPr="001A06F0" w:rsidRDefault="0077559D" w:rsidP="00C007FE">
      <w:pPr>
        <w:numPr>
          <w:ilvl w:val="0"/>
          <w:numId w:val="10"/>
        </w:numPr>
        <w:rPr>
          <w:rFonts w:ascii="Century Gothic" w:eastAsia="Times New Roman" w:hAnsi="Century Gothic" w:cs="Arial"/>
          <w:szCs w:val="20"/>
          <w:lang w:eastAsia="sl-SI"/>
        </w:rPr>
      </w:pPr>
      <w:r w:rsidRPr="001A06F0">
        <w:rPr>
          <w:rFonts w:ascii="Century Gothic" w:eastAsia="Times New Roman" w:hAnsi="Century Gothic" w:cs="Arial"/>
          <w:szCs w:val="20"/>
          <w:lang w:eastAsia="sl-SI"/>
        </w:rPr>
        <w:t xml:space="preserve">navesti vse podizvajalce ter vsak del javnega naročila, ki ga namerava oddati v </w:t>
      </w:r>
      <w:proofErr w:type="spellStart"/>
      <w:r w:rsidRPr="001A06F0">
        <w:rPr>
          <w:rFonts w:ascii="Century Gothic" w:eastAsia="Times New Roman" w:hAnsi="Century Gothic" w:cs="Arial"/>
          <w:szCs w:val="20"/>
          <w:lang w:eastAsia="sl-SI"/>
        </w:rPr>
        <w:t>podizvajanje</w:t>
      </w:r>
      <w:proofErr w:type="spellEnd"/>
      <w:r w:rsidRPr="001A06F0">
        <w:rPr>
          <w:rFonts w:ascii="Century Gothic" w:eastAsia="Times New Roman" w:hAnsi="Century Gothic" w:cs="Arial"/>
          <w:szCs w:val="20"/>
          <w:lang w:eastAsia="sl-SI"/>
        </w:rPr>
        <w:t>,</w:t>
      </w:r>
      <w:r w:rsidRPr="001A06F0">
        <w:rPr>
          <w:rFonts w:ascii="Century Gothic" w:eastAsia="Times New Roman" w:hAnsi="Century Gothic"/>
          <w:sz w:val="24"/>
          <w:szCs w:val="24"/>
          <w:lang w:eastAsia="sl-SI"/>
        </w:rPr>
        <w:t xml:space="preserve"> </w:t>
      </w:r>
    </w:p>
    <w:p w14:paraId="53DD8A01" w14:textId="77777777" w:rsidR="0077559D" w:rsidRPr="001A06F0" w:rsidRDefault="0077559D" w:rsidP="00C007FE">
      <w:pPr>
        <w:numPr>
          <w:ilvl w:val="0"/>
          <w:numId w:val="10"/>
        </w:numPr>
        <w:rPr>
          <w:rFonts w:ascii="Century Gothic" w:eastAsia="Times New Roman" w:hAnsi="Century Gothic" w:cs="Arial"/>
          <w:szCs w:val="20"/>
          <w:lang w:eastAsia="sl-SI"/>
        </w:rPr>
      </w:pPr>
      <w:r w:rsidRPr="001A06F0">
        <w:rPr>
          <w:rFonts w:ascii="Century Gothic" w:eastAsia="Times New Roman" w:hAnsi="Century Gothic" w:cs="Arial"/>
          <w:szCs w:val="20"/>
          <w:lang w:eastAsia="sl-SI"/>
        </w:rPr>
        <w:t>kontaktne podatke in zakonite zastopnike predlaganih podizvajalcev,</w:t>
      </w:r>
      <w:r w:rsidRPr="001A06F0">
        <w:rPr>
          <w:rFonts w:ascii="Century Gothic" w:eastAsia="Times New Roman" w:hAnsi="Century Gothic"/>
          <w:sz w:val="24"/>
          <w:szCs w:val="24"/>
          <w:lang w:eastAsia="sl-SI"/>
        </w:rPr>
        <w:t xml:space="preserve"> </w:t>
      </w:r>
    </w:p>
    <w:p w14:paraId="75043A67" w14:textId="0F1E6502" w:rsidR="0077559D" w:rsidRPr="001A06F0" w:rsidRDefault="0077559D" w:rsidP="00C007FE">
      <w:pPr>
        <w:numPr>
          <w:ilvl w:val="0"/>
          <w:numId w:val="10"/>
        </w:numPr>
        <w:rPr>
          <w:rFonts w:ascii="Century Gothic" w:eastAsia="Times New Roman" w:hAnsi="Century Gothic" w:cs="Arial"/>
          <w:szCs w:val="20"/>
          <w:lang w:eastAsia="sl-SI"/>
        </w:rPr>
      </w:pPr>
      <w:r w:rsidRPr="001A06F0">
        <w:rPr>
          <w:rFonts w:ascii="Century Gothic" w:eastAsia="Times New Roman" w:hAnsi="Century Gothic" w:cs="Arial"/>
          <w:szCs w:val="20"/>
          <w:lang w:eastAsia="sl-SI"/>
        </w:rPr>
        <w:t xml:space="preserve">izpolnjene </w:t>
      </w:r>
      <w:r w:rsidR="000A6C19">
        <w:rPr>
          <w:rFonts w:ascii="Century Gothic" w:eastAsia="Times New Roman" w:hAnsi="Century Gothic" w:cs="Arial"/>
          <w:szCs w:val="20"/>
          <w:lang w:eastAsia="sl-SI"/>
        </w:rPr>
        <w:t>Izjave</w:t>
      </w:r>
      <w:r w:rsidRPr="001A06F0">
        <w:rPr>
          <w:rFonts w:ascii="Century Gothic" w:eastAsia="Times New Roman" w:hAnsi="Century Gothic" w:cs="Arial"/>
          <w:szCs w:val="20"/>
          <w:lang w:eastAsia="sl-SI"/>
        </w:rPr>
        <w:t xml:space="preserve"> teh podizvajalcev v skladu z 79. členom ZJN-3 ter</w:t>
      </w:r>
      <w:r w:rsidRPr="001A06F0">
        <w:rPr>
          <w:rFonts w:ascii="Century Gothic" w:eastAsia="Times New Roman" w:hAnsi="Century Gothic"/>
          <w:sz w:val="24"/>
          <w:szCs w:val="24"/>
          <w:lang w:eastAsia="sl-SI"/>
        </w:rPr>
        <w:t xml:space="preserve"> </w:t>
      </w:r>
    </w:p>
    <w:p w14:paraId="3E416CCA" w14:textId="77777777" w:rsidR="0077559D" w:rsidRPr="001A06F0" w:rsidRDefault="0077559D" w:rsidP="00C007FE">
      <w:pPr>
        <w:numPr>
          <w:ilvl w:val="0"/>
          <w:numId w:val="10"/>
        </w:numPr>
        <w:rPr>
          <w:rFonts w:ascii="Century Gothic" w:eastAsia="Times New Roman" w:hAnsi="Century Gothic" w:cs="Arial"/>
          <w:szCs w:val="20"/>
          <w:lang w:eastAsia="sl-SI"/>
        </w:rPr>
      </w:pPr>
      <w:r w:rsidRPr="001A06F0">
        <w:rPr>
          <w:rFonts w:ascii="Century Gothic" w:eastAsia="Times New Roman" w:hAnsi="Century Gothic" w:cs="Arial"/>
          <w:szCs w:val="20"/>
          <w:lang w:eastAsia="sl-SI"/>
        </w:rPr>
        <w:t xml:space="preserve">priložiti zahtevo podizvajalca za neposredno plačilo, </w:t>
      </w:r>
      <w:r w:rsidRPr="001A06F0">
        <w:rPr>
          <w:rFonts w:ascii="Century Gothic" w:eastAsia="Times New Roman" w:hAnsi="Century Gothic" w:cs="Arial"/>
          <w:b/>
          <w:bCs/>
          <w:szCs w:val="20"/>
          <w:lang w:eastAsia="sl-SI"/>
        </w:rPr>
        <w:t>če podizvajalec to zahteva.</w:t>
      </w:r>
    </w:p>
    <w:p w14:paraId="6EF76675" w14:textId="77777777" w:rsidR="0077559D" w:rsidRPr="001A06F0" w:rsidRDefault="0077559D" w:rsidP="0077559D">
      <w:pPr>
        <w:rPr>
          <w:rFonts w:ascii="Century Gothic" w:eastAsia="Times New Roman" w:hAnsi="Century Gothic" w:cs="Arial"/>
          <w:szCs w:val="20"/>
          <w:lang w:eastAsia="sl-SI"/>
        </w:rPr>
      </w:pPr>
    </w:p>
    <w:p w14:paraId="242297FB" w14:textId="77777777" w:rsidR="0077559D" w:rsidRPr="001A06F0" w:rsidRDefault="0077559D" w:rsidP="0077559D">
      <w:pPr>
        <w:rPr>
          <w:rFonts w:ascii="Century Gothic" w:eastAsia="Times New Roman" w:hAnsi="Century Gothic" w:cs="Arial"/>
          <w:szCs w:val="20"/>
          <w:lang w:eastAsia="sl-SI"/>
        </w:rPr>
      </w:pPr>
      <w:r w:rsidRPr="001A06F0">
        <w:rPr>
          <w:rFonts w:ascii="Century Gothic" w:eastAsia="Times New Roman" w:hAnsi="Century Gothic" w:cs="Arial"/>
          <w:szCs w:val="20"/>
          <w:lang w:eastAsia="sl-SI"/>
        </w:rPr>
        <w:t>Izbrani izvajalec bo moral med izvajanjem javnega naročila naročnika obvestiti o morebitnih spremembah informacij iz prejšnjega odstavka in poslati informacije o novih podizvajalcih, ki jih namerava naknadno vključiti v izvajanje pogodbe, in sicer najkasneje v petih dneh po spremembi. V primeru vključitve novih podizvajalcev bo moral glavni izvajalec skupaj z obvestilom posredovati tudi podatke in dokumente iz druge, tretje in četrte alineje prejšnjega odstavka.</w:t>
      </w:r>
    </w:p>
    <w:p w14:paraId="5E2D4D3A" w14:textId="77777777" w:rsidR="0077559D" w:rsidRPr="001A06F0" w:rsidRDefault="0077559D" w:rsidP="0077559D">
      <w:pPr>
        <w:ind w:left="357"/>
        <w:rPr>
          <w:rFonts w:ascii="Century Gothic" w:eastAsia="Times New Roman" w:hAnsi="Century Gothic" w:cs="Arial"/>
          <w:szCs w:val="20"/>
          <w:lang w:eastAsia="sl-SI"/>
        </w:rPr>
      </w:pPr>
    </w:p>
    <w:p w14:paraId="0AF88A22" w14:textId="77777777" w:rsidR="0077559D" w:rsidRPr="001A06F0" w:rsidRDefault="0077559D" w:rsidP="0077559D">
      <w:pPr>
        <w:rPr>
          <w:rFonts w:ascii="Century Gothic" w:eastAsia="Times New Roman" w:hAnsi="Century Gothic" w:cs="Arial"/>
          <w:szCs w:val="20"/>
          <w:lang w:eastAsia="sl-SI"/>
        </w:rPr>
      </w:pPr>
      <w:r w:rsidRPr="001A06F0">
        <w:rPr>
          <w:rFonts w:ascii="Century Gothic" w:eastAsia="Times New Roman" w:hAnsi="Century Gothic" w:cs="Arial"/>
          <w:szCs w:val="20"/>
          <w:lang w:eastAsia="sl-SI"/>
        </w:rPr>
        <w:t>Naročnik bo zavrnil vsakega</w:t>
      </w:r>
      <w:r w:rsidR="005571B4" w:rsidRPr="001A06F0">
        <w:rPr>
          <w:rFonts w:ascii="Century Gothic" w:eastAsia="Times New Roman" w:hAnsi="Century Gothic" w:cs="Arial"/>
          <w:szCs w:val="20"/>
          <w:lang w:eastAsia="sl-SI"/>
        </w:rPr>
        <w:t xml:space="preserve"> naknadno nominiranega</w:t>
      </w:r>
      <w:r w:rsidRPr="001A06F0">
        <w:rPr>
          <w:rFonts w:ascii="Century Gothic" w:eastAsia="Times New Roman" w:hAnsi="Century Gothic" w:cs="Arial"/>
          <w:szCs w:val="20"/>
          <w:lang w:eastAsia="sl-SI"/>
        </w:rPr>
        <w:t xml:space="preserve"> podizvajalca: </w:t>
      </w:r>
    </w:p>
    <w:p w14:paraId="7BD7E894" w14:textId="0070ACF7" w:rsidR="0077559D" w:rsidRPr="001A06F0" w:rsidRDefault="0077559D" w:rsidP="00C007FE">
      <w:pPr>
        <w:numPr>
          <w:ilvl w:val="0"/>
          <w:numId w:val="11"/>
        </w:numPr>
        <w:rPr>
          <w:rFonts w:ascii="Century Gothic" w:eastAsia="Times New Roman" w:hAnsi="Century Gothic" w:cs="Arial"/>
          <w:szCs w:val="20"/>
          <w:lang w:eastAsia="sl-SI"/>
        </w:rPr>
      </w:pPr>
      <w:r w:rsidRPr="001A06F0">
        <w:rPr>
          <w:rFonts w:ascii="Century Gothic" w:eastAsia="Times New Roman" w:hAnsi="Century Gothic" w:cs="Arial"/>
          <w:szCs w:val="20"/>
          <w:lang w:eastAsia="sl-SI"/>
        </w:rPr>
        <w:t xml:space="preserve">če zanj obstajajo razlogi za izključitev, kot so navedeni </w:t>
      </w:r>
      <w:r w:rsidRPr="00054063">
        <w:rPr>
          <w:rFonts w:ascii="Century Gothic" w:eastAsia="Times New Roman" w:hAnsi="Century Gothic" w:cs="Arial"/>
          <w:szCs w:val="20"/>
          <w:lang w:eastAsia="sl-SI"/>
        </w:rPr>
        <w:t xml:space="preserve">v poglavju </w:t>
      </w:r>
      <w:r w:rsidR="00997BC4" w:rsidRPr="00054063">
        <w:rPr>
          <w:rFonts w:ascii="Century Gothic" w:eastAsia="Times New Roman" w:hAnsi="Century Gothic" w:cs="Arial"/>
          <w:szCs w:val="20"/>
          <w:lang w:eastAsia="sl-SI"/>
        </w:rPr>
        <w:t>7</w:t>
      </w:r>
      <w:r w:rsidRPr="00054063">
        <w:rPr>
          <w:rFonts w:ascii="Century Gothic" w:eastAsia="Times New Roman" w:hAnsi="Century Gothic" w:cs="Arial"/>
          <w:szCs w:val="20"/>
          <w:lang w:eastAsia="sl-SI"/>
        </w:rPr>
        <w:t>.</w:t>
      </w:r>
      <w:r w:rsidR="00D56CC0">
        <w:rPr>
          <w:rFonts w:ascii="Century Gothic" w:eastAsia="Times New Roman" w:hAnsi="Century Gothic" w:cs="Arial"/>
          <w:szCs w:val="20"/>
          <w:lang w:eastAsia="sl-SI"/>
        </w:rPr>
        <w:t>2.</w:t>
      </w:r>
      <w:r w:rsidRPr="00054063">
        <w:rPr>
          <w:rFonts w:ascii="Century Gothic" w:eastAsia="Times New Roman" w:hAnsi="Century Gothic" w:cs="Arial"/>
          <w:szCs w:val="20"/>
          <w:lang w:eastAsia="sl-SI"/>
        </w:rPr>
        <w:t xml:space="preserve"> te razpisne</w:t>
      </w:r>
      <w:r w:rsidRPr="001A06F0">
        <w:rPr>
          <w:rFonts w:ascii="Century Gothic" w:eastAsia="Times New Roman" w:hAnsi="Century Gothic" w:cs="Arial"/>
          <w:szCs w:val="20"/>
          <w:lang w:eastAsia="sl-SI"/>
        </w:rPr>
        <w:t xml:space="preserve"> dokumentacije ter zahteval zamenjavo, </w:t>
      </w:r>
    </w:p>
    <w:p w14:paraId="250278BE" w14:textId="77777777" w:rsidR="0077559D" w:rsidRPr="001A06F0" w:rsidRDefault="0077559D" w:rsidP="00C007FE">
      <w:pPr>
        <w:numPr>
          <w:ilvl w:val="0"/>
          <w:numId w:val="11"/>
        </w:numPr>
        <w:rPr>
          <w:rFonts w:ascii="Century Gothic" w:eastAsia="Times New Roman" w:hAnsi="Century Gothic" w:cs="Arial"/>
          <w:szCs w:val="20"/>
          <w:lang w:eastAsia="sl-SI"/>
        </w:rPr>
      </w:pPr>
      <w:r w:rsidRPr="001A06F0">
        <w:rPr>
          <w:rFonts w:ascii="Century Gothic" w:eastAsia="Times New Roman" w:hAnsi="Century Gothic" w:cs="Arial"/>
          <w:szCs w:val="20"/>
          <w:lang w:eastAsia="sl-SI"/>
        </w:rPr>
        <w:t>če bi to lahko vplivalo na nemoteno izvajanje ali dokončanje del,</w:t>
      </w:r>
    </w:p>
    <w:p w14:paraId="6ADED7FA" w14:textId="77777777" w:rsidR="0077559D" w:rsidRPr="001A06F0" w:rsidRDefault="0077559D" w:rsidP="00C007FE">
      <w:pPr>
        <w:numPr>
          <w:ilvl w:val="0"/>
          <w:numId w:val="11"/>
        </w:numPr>
        <w:rPr>
          <w:rFonts w:ascii="Century Gothic" w:eastAsia="Times New Roman" w:hAnsi="Century Gothic" w:cs="Arial"/>
          <w:szCs w:val="20"/>
          <w:lang w:eastAsia="sl-SI"/>
        </w:rPr>
      </w:pPr>
      <w:r w:rsidRPr="001A06F0">
        <w:rPr>
          <w:rFonts w:ascii="Century Gothic" w:eastAsia="Times New Roman" w:hAnsi="Century Gothic" w:cs="Arial"/>
          <w:szCs w:val="20"/>
          <w:lang w:eastAsia="sl-SI"/>
        </w:rPr>
        <w:t xml:space="preserve">če novi podizvajalec ne izpolnjuje pogojev v zvezi z oddajo javnega naročila. </w:t>
      </w:r>
    </w:p>
    <w:p w14:paraId="0210928D" w14:textId="77777777" w:rsidR="0077559D" w:rsidRPr="001A06F0" w:rsidRDefault="0077559D" w:rsidP="00B22C17">
      <w:pPr>
        <w:rPr>
          <w:rFonts w:ascii="Century Gothic" w:eastAsia="Times New Roman" w:hAnsi="Century Gothic" w:cs="Arial"/>
          <w:szCs w:val="20"/>
        </w:rPr>
      </w:pPr>
    </w:p>
    <w:p w14:paraId="50D2E118" w14:textId="77777777" w:rsidR="0077559D" w:rsidRPr="001A06F0" w:rsidRDefault="0077559D" w:rsidP="0077559D">
      <w:pPr>
        <w:rPr>
          <w:rFonts w:ascii="Century Gothic" w:eastAsia="Times New Roman" w:hAnsi="Century Gothic" w:cs="Arial"/>
          <w:szCs w:val="20"/>
          <w:lang w:eastAsia="sl-SI"/>
        </w:rPr>
      </w:pPr>
      <w:r w:rsidRPr="001A06F0">
        <w:rPr>
          <w:rFonts w:ascii="Century Gothic" w:eastAsia="Times New Roman" w:hAnsi="Century Gothic" w:cs="Arial"/>
          <w:szCs w:val="20"/>
          <w:lang w:eastAsia="sl-SI"/>
        </w:rPr>
        <w:t>Le če podizvajalec zahteva neposredno plačilo, se šteje, da je neposredno plačilo podizvajalcu obvezno in obveznost zavezuje tako naročnika kot tudi glavnega izvajalca. Kadar namerava ponudnik izvesti javno naročilo s podizvajalcem, ki zahteva neposredno plačilo v skladu s tem členom, mora:</w:t>
      </w:r>
    </w:p>
    <w:p w14:paraId="45124690" w14:textId="77777777" w:rsidR="0077559D" w:rsidRPr="001A06F0" w:rsidRDefault="0077559D" w:rsidP="00C007FE">
      <w:pPr>
        <w:numPr>
          <w:ilvl w:val="0"/>
          <w:numId w:val="11"/>
        </w:numPr>
        <w:rPr>
          <w:rFonts w:ascii="Century Gothic" w:eastAsia="Times New Roman" w:hAnsi="Century Gothic" w:cs="Arial"/>
          <w:szCs w:val="20"/>
          <w:lang w:eastAsia="sl-SI"/>
        </w:rPr>
      </w:pPr>
      <w:r w:rsidRPr="001A06F0">
        <w:rPr>
          <w:rFonts w:ascii="Century Gothic" w:eastAsia="Times New Roman" w:hAnsi="Century Gothic" w:cs="Arial"/>
          <w:szCs w:val="20"/>
          <w:lang w:eastAsia="sl-SI"/>
        </w:rPr>
        <w:t>glavni izvajalec v pogodbi pooblastiti naročnika, da na podlagi potrjenega računa oziroma situacije s strani glavnega izvajalca neposredno plačuje podizvajalcu,</w:t>
      </w:r>
    </w:p>
    <w:p w14:paraId="6929E1EB" w14:textId="77777777" w:rsidR="0077559D" w:rsidRPr="001A06F0" w:rsidRDefault="0077559D" w:rsidP="00C007FE">
      <w:pPr>
        <w:numPr>
          <w:ilvl w:val="0"/>
          <w:numId w:val="11"/>
        </w:numPr>
        <w:rPr>
          <w:rFonts w:ascii="Century Gothic" w:eastAsia="Times New Roman" w:hAnsi="Century Gothic" w:cs="Arial"/>
          <w:szCs w:val="20"/>
          <w:lang w:eastAsia="sl-SI"/>
        </w:rPr>
      </w:pPr>
      <w:r w:rsidRPr="001A06F0">
        <w:rPr>
          <w:rFonts w:ascii="Century Gothic" w:eastAsia="Times New Roman" w:hAnsi="Century Gothic" w:cs="Arial"/>
          <w:szCs w:val="20"/>
          <w:lang w:eastAsia="sl-SI"/>
        </w:rPr>
        <w:t>podizvajalec predložiti soglasje, na podlagi katerega naročnik namesto ponudnika poravna podizvajalčevo terjatev do ponudnika,</w:t>
      </w:r>
    </w:p>
    <w:p w14:paraId="06CCEBE3" w14:textId="77777777" w:rsidR="0077559D" w:rsidRPr="001A06F0" w:rsidRDefault="0077559D" w:rsidP="00C007FE">
      <w:pPr>
        <w:numPr>
          <w:ilvl w:val="0"/>
          <w:numId w:val="11"/>
        </w:numPr>
        <w:rPr>
          <w:rFonts w:ascii="Century Gothic" w:eastAsia="Times New Roman" w:hAnsi="Century Gothic" w:cs="Arial"/>
          <w:szCs w:val="20"/>
          <w:lang w:eastAsia="sl-SI"/>
        </w:rPr>
      </w:pPr>
      <w:r w:rsidRPr="001A06F0">
        <w:rPr>
          <w:rFonts w:ascii="Century Gothic" w:eastAsia="Times New Roman" w:hAnsi="Century Gothic" w:cs="Arial"/>
          <w:szCs w:val="20"/>
          <w:lang w:eastAsia="sl-SI"/>
        </w:rPr>
        <w:t>glavni izvajalec svojemu računu ali situaciji priložiti račun ali situacijo podizvajalca, ki ga je predhodno potrdil.</w:t>
      </w:r>
    </w:p>
    <w:p w14:paraId="7E820C13" w14:textId="77777777" w:rsidR="0077559D" w:rsidRPr="001A06F0" w:rsidRDefault="0077559D" w:rsidP="00B22C17">
      <w:pPr>
        <w:rPr>
          <w:rFonts w:ascii="Century Gothic" w:eastAsia="Times New Roman" w:hAnsi="Century Gothic" w:cs="Arial"/>
          <w:szCs w:val="20"/>
        </w:rPr>
      </w:pPr>
    </w:p>
    <w:p w14:paraId="5E161FF9" w14:textId="77777777" w:rsidR="0077559D" w:rsidRPr="00602D6F" w:rsidRDefault="0077559D" w:rsidP="0077559D">
      <w:pPr>
        <w:rPr>
          <w:rFonts w:ascii="Century Gothic" w:eastAsia="Times New Roman" w:hAnsi="Century Gothic" w:cs="Arial"/>
          <w:szCs w:val="20"/>
          <w:lang w:eastAsia="sl-SI"/>
        </w:rPr>
      </w:pPr>
      <w:r w:rsidRPr="001A06F0">
        <w:rPr>
          <w:rFonts w:ascii="Century Gothic" w:eastAsia="Times New Roman" w:hAnsi="Century Gothic" w:cs="Arial"/>
          <w:szCs w:val="20"/>
          <w:lang w:eastAsia="sl-SI"/>
        </w:rPr>
        <w:t xml:space="preserve">Za tiste nominirane podizvajalce, ki neposrednih plačil ne bodo zahtevali, bo naročnik od glavnega izvajalca zahteval, da mu najpozneje v 60 dneh od plačila končnega računa </w:t>
      </w:r>
      <w:r w:rsidRPr="001A06F0">
        <w:rPr>
          <w:rFonts w:ascii="Century Gothic" w:eastAsia="Times New Roman" w:hAnsi="Century Gothic" w:cs="Arial"/>
          <w:szCs w:val="20"/>
          <w:lang w:eastAsia="sl-SI"/>
        </w:rPr>
        <w:lastRenderedPageBreak/>
        <w:t>oziroma situacije pošlje svojo pisno izjavo in pisno izjavo podizvajalca, da je podizvajalec prejel plačilo za izvedena dela. Če izvajalec ne ravna skladno s tem določilom, bo naročnik Državni revizijski komisiji podal predlog za uvedbo postopka o prekršku iz 2. točke prvega odstavka 112. člena ZJN-3.</w:t>
      </w:r>
      <w:r w:rsidRPr="00602D6F">
        <w:rPr>
          <w:rFonts w:ascii="Century Gothic" w:eastAsia="Times New Roman" w:hAnsi="Century Gothic" w:cs="Arial"/>
          <w:szCs w:val="20"/>
          <w:lang w:eastAsia="sl-SI"/>
        </w:rPr>
        <w:t xml:space="preserve"> </w:t>
      </w:r>
    </w:p>
    <w:p w14:paraId="11D58307" w14:textId="77777777" w:rsidR="003529CF" w:rsidRPr="00602D6F" w:rsidRDefault="003529CF" w:rsidP="003F7D4F">
      <w:pPr>
        <w:rPr>
          <w:rFonts w:ascii="Century Gothic" w:hAnsi="Century Gothic"/>
        </w:rPr>
      </w:pPr>
    </w:p>
    <w:p w14:paraId="471068C7" w14:textId="224B77A6" w:rsidR="00EF75B8" w:rsidRDefault="00EF75B8" w:rsidP="003F7D4F">
      <w:pPr>
        <w:rPr>
          <w:rFonts w:ascii="Century Gothic" w:hAnsi="Century Gothic"/>
        </w:rPr>
      </w:pPr>
      <w:r w:rsidRPr="00602D6F">
        <w:rPr>
          <w:rFonts w:ascii="Century Gothic" w:hAnsi="Century Gothic"/>
        </w:rPr>
        <w:t xml:space="preserve">Izbrani ponudnik v razmerju do naročnika v celoti odgovarja za izvedbo naročila. </w:t>
      </w:r>
    </w:p>
    <w:p w14:paraId="5B906DD6" w14:textId="77777777" w:rsidR="003F7D4F" w:rsidRPr="00602D6F" w:rsidRDefault="003F7D4F" w:rsidP="00B0718A">
      <w:pPr>
        <w:pStyle w:val="Naslov2"/>
      </w:pPr>
      <w:bookmarkStart w:id="192" w:name="_Toc336851756"/>
      <w:bookmarkStart w:id="193" w:name="_Toc336851804"/>
      <w:bookmarkStart w:id="194" w:name="_Toc58237640"/>
      <w:r w:rsidRPr="00602D6F">
        <w:t>Variantne ponudbe</w:t>
      </w:r>
      <w:bookmarkEnd w:id="192"/>
      <w:bookmarkEnd w:id="193"/>
      <w:bookmarkEnd w:id="194"/>
    </w:p>
    <w:p w14:paraId="4ED298E3" w14:textId="77777777" w:rsidR="001A06F0" w:rsidRDefault="003F7D4F" w:rsidP="001A06F0">
      <w:pPr>
        <w:rPr>
          <w:rFonts w:ascii="Century Gothic" w:hAnsi="Century Gothic"/>
        </w:rPr>
      </w:pPr>
      <w:r w:rsidRPr="00602D6F">
        <w:rPr>
          <w:rFonts w:ascii="Century Gothic" w:hAnsi="Century Gothic"/>
        </w:rPr>
        <w:t>Variantne ponudbe niso dopuščene</w:t>
      </w:r>
      <w:r w:rsidR="001A06F0">
        <w:rPr>
          <w:rFonts w:ascii="Century Gothic" w:hAnsi="Century Gothic"/>
        </w:rPr>
        <w:t>.</w:t>
      </w:r>
      <w:bookmarkStart w:id="195" w:name="_Toc336851757"/>
      <w:bookmarkStart w:id="196" w:name="_Toc336851805"/>
    </w:p>
    <w:p w14:paraId="004016C2" w14:textId="77777777" w:rsidR="003F7D4F" w:rsidRPr="00602D6F" w:rsidRDefault="003F7D4F" w:rsidP="00B0718A">
      <w:pPr>
        <w:pStyle w:val="Naslov2"/>
      </w:pPr>
      <w:bookmarkStart w:id="197" w:name="_Toc58237641"/>
      <w:r w:rsidRPr="00602D6F">
        <w:t>Jezik ponudbe</w:t>
      </w:r>
      <w:bookmarkEnd w:id="195"/>
      <w:bookmarkEnd w:id="196"/>
      <w:bookmarkEnd w:id="197"/>
    </w:p>
    <w:p w14:paraId="35B5BF3C" w14:textId="329F2210" w:rsidR="003F7D4F" w:rsidRDefault="002C035F" w:rsidP="003F7D4F">
      <w:pPr>
        <w:rPr>
          <w:rFonts w:ascii="Century Gothic" w:hAnsi="Century Gothic"/>
        </w:rPr>
      </w:pPr>
      <w:r w:rsidRPr="00602D6F">
        <w:rPr>
          <w:rFonts w:ascii="Century Gothic" w:hAnsi="Century Gothic"/>
        </w:rPr>
        <w:t xml:space="preserve">Postopek javnega naročanja poteka v slovenskem jeziku. </w:t>
      </w:r>
      <w:r w:rsidR="003F7D4F" w:rsidRPr="00602D6F">
        <w:rPr>
          <w:rFonts w:ascii="Century Gothic" w:hAnsi="Century Gothic"/>
        </w:rPr>
        <w:t xml:space="preserve">Vsi dokumenti v zvezi s ponudbo </w:t>
      </w:r>
      <w:r w:rsidR="002A367F" w:rsidRPr="00602D6F">
        <w:rPr>
          <w:rFonts w:ascii="Century Gothic" w:hAnsi="Century Gothic"/>
        </w:rPr>
        <w:t>morajo biti v slovenskem jeziku</w:t>
      </w:r>
      <w:r w:rsidR="00375AD9">
        <w:rPr>
          <w:rFonts w:ascii="Century Gothic" w:hAnsi="Century Gothic"/>
        </w:rPr>
        <w:t xml:space="preserve"> ali prevedeni v slovenski jezik</w:t>
      </w:r>
      <w:r w:rsidR="00FB1C4C">
        <w:rPr>
          <w:rFonts w:ascii="Century Gothic" w:hAnsi="Century Gothic"/>
        </w:rPr>
        <w:t>.</w:t>
      </w:r>
    </w:p>
    <w:p w14:paraId="06EE8ABB" w14:textId="77777777" w:rsidR="003F7D4F" w:rsidRPr="00602D6F" w:rsidRDefault="002A267D" w:rsidP="00B0718A">
      <w:pPr>
        <w:pStyle w:val="Naslov2"/>
      </w:pPr>
      <w:bookmarkStart w:id="198" w:name="_Toc336851758"/>
      <w:bookmarkStart w:id="199" w:name="_Toc336851806"/>
      <w:bookmarkStart w:id="200" w:name="_Toc509690875"/>
      <w:bookmarkStart w:id="201" w:name="_Toc58237642"/>
      <w:r w:rsidRPr="00602D6F">
        <w:t>Priprava in oddaja ponudbe v sistemu e-JN</w:t>
      </w:r>
      <w:bookmarkEnd w:id="198"/>
      <w:bookmarkEnd w:id="199"/>
      <w:bookmarkEnd w:id="200"/>
      <w:bookmarkEnd w:id="201"/>
    </w:p>
    <w:p w14:paraId="084CD9C4" w14:textId="77777777" w:rsidR="002A267D" w:rsidRPr="00602D6F" w:rsidRDefault="002A267D" w:rsidP="002A267D">
      <w:pPr>
        <w:rPr>
          <w:rFonts w:ascii="Century Gothic" w:hAnsi="Century Gothic"/>
        </w:rPr>
      </w:pPr>
      <w:r w:rsidRPr="00602D6F">
        <w:rPr>
          <w:rFonts w:ascii="Century Gothic" w:hAnsi="Century Gothic"/>
        </w:rPr>
        <w:t xml:space="preserve">Ponudnik ponudbeno dokumentacijo odda na način, da po registraciji oziroma prijavi v sistem </w:t>
      </w:r>
      <w:proofErr w:type="spellStart"/>
      <w:r w:rsidRPr="00602D6F">
        <w:rPr>
          <w:rFonts w:ascii="Century Gothic" w:hAnsi="Century Gothic"/>
        </w:rPr>
        <w:t>eJN</w:t>
      </w:r>
      <w:proofErr w:type="spellEnd"/>
      <w:r w:rsidRPr="00602D6F">
        <w:rPr>
          <w:rFonts w:ascii="Century Gothic" w:hAnsi="Century Gothic"/>
        </w:rPr>
        <w:t xml:space="preserve"> na naslovu: </w:t>
      </w:r>
      <w:hyperlink r:id="rId15" w:history="1">
        <w:r w:rsidRPr="00602D6F">
          <w:rPr>
            <w:rStyle w:val="Hiperpovezava"/>
            <w:rFonts w:ascii="Century Gothic" w:hAnsi="Century Gothic" w:cs="Arial"/>
            <w:szCs w:val="20"/>
            <w:lang w:eastAsia="sl-SI"/>
          </w:rPr>
          <w:t>https://ejn.gov.si/eJN2</w:t>
        </w:r>
      </w:hyperlink>
      <w:r w:rsidRPr="00602D6F">
        <w:rPr>
          <w:rFonts w:ascii="Century Gothic" w:hAnsi="Century Gothic" w:cs="Arial"/>
          <w:szCs w:val="20"/>
          <w:lang w:eastAsia="sl-SI"/>
        </w:rPr>
        <w:t xml:space="preserve"> pri predmetnem javnem naročilu izbere opcijo »Sodeluj na javnem naročilu«, s čimer se odpre stran za pripravo ponudbe. Po vnosu podatkov in dokumentov, podatke in dokumentacijo shrani v sistemu in jo odda s kvalificiranim elektronskim podpisom.</w:t>
      </w:r>
    </w:p>
    <w:p w14:paraId="074ADFAA" w14:textId="77777777" w:rsidR="002A267D" w:rsidRPr="00602D6F" w:rsidRDefault="002A267D" w:rsidP="002A267D">
      <w:pPr>
        <w:rPr>
          <w:rFonts w:ascii="Century Gothic" w:hAnsi="Century Gothic"/>
        </w:rPr>
      </w:pPr>
    </w:p>
    <w:p w14:paraId="5E733DB8" w14:textId="77777777" w:rsidR="002A267D" w:rsidRPr="00602D6F" w:rsidRDefault="002A267D" w:rsidP="002A267D">
      <w:pPr>
        <w:rPr>
          <w:rFonts w:ascii="Century Gothic" w:hAnsi="Century Gothic"/>
        </w:rPr>
      </w:pPr>
      <w:r w:rsidRPr="00602D6F">
        <w:rPr>
          <w:rFonts w:ascii="Century Gothic" w:hAnsi="Century Gothic" w:cs="Arial"/>
          <w:szCs w:val="20"/>
        </w:rPr>
        <w:t xml:space="preserve">Podrobna navodila v zvezi z načinom priprave in oddaje ponudbe so navedena v Navodilih za uporabo e-JN, ki so del te razpisne dokumentacije in objavljena na spletnem naslovu </w:t>
      </w:r>
      <w:hyperlink r:id="rId16" w:history="1">
        <w:r w:rsidRPr="00602D6F">
          <w:rPr>
            <w:rStyle w:val="Hiperpovezava"/>
            <w:rFonts w:ascii="Century Gothic" w:hAnsi="Century Gothic" w:cs="Arial"/>
            <w:szCs w:val="20"/>
          </w:rPr>
          <w:t>https://ejn.gov.si/eJN2</w:t>
        </w:r>
      </w:hyperlink>
      <w:r w:rsidRPr="00602D6F">
        <w:rPr>
          <w:rFonts w:ascii="Century Gothic" w:hAnsi="Century Gothic" w:cs="Arial"/>
          <w:szCs w:val="20"/>
        </w:rPr>
        <w:t>.</w:t>
      </w:r>
    </w:p>
    <w:p w14:paraId="0613A832" w14:textId="77777777" w:rsidR="009139AC" w:rsidRPr="00602D6F" w:rsidRDefault="009139AC" w:rsidP="00B0718A">
      <w:pPr>
        <w:pStyle w:val="Naslov2"/>
      </w:pPr>
      <w:bookmarkStart w:id="202" w:name="_Toc509692077"/>
      <w:bookmarkStart w:id="203" w:name="_Toc509692078"/>
      <w:bookmarkStart w:id="204" w:name="_Toc509692079"/>
      <w:bookmarkStart w:id="205" w:name="_Toc509692080"/>
      <w:bookmarkStart w:id="206" w:name="_Toc336851759"/>
      <w:bookmarkStart w:id="207" w:name="_Toc336851807"/>
      <w:bookmarkStart w:id="208" w:name="_Toc58237643"/>
      <w:bookmarkEnd w:id="202"/>
      <w:bookmarkEnd w:id="203"/>
      <w:bookmarkEnd w:id="204"/>
      <w:bookmarkEnd w:id="205"/>
      <w:r w:rsidRPr="00602D6F">
        <w:t>Veljavnost ponudbe</w:t>
      </w:r>
      <w:bookmarkEnd w:id="206"/>
      <w:bookmarkEnd w:id="207"/>
      <w:bookmarkEnd w:id="208"/>
    </w:p>
    <w:p w14:paraId="3B282C4E" w14:textId="2526EB2C" w:rsidR="009139AC" w:rsidRPr="00602D6F" w:rsidRDefault="009139AC" w:rsidP="009139AC">
      <w:pPr>
        <w:rPr>
          <w:rFonts w:ascii="Century Gothic" w:hAnsi="Century Gothic"/>
        </w:rPr>
      </w:pPr>
      <w:r w:rsidRPr="00602D6F">
        <w:rPr>
          <w:rFonts w:ascii="Century Gothic" w:hAnsi="Century Gothic"/>
        </w:rPr>
        <w:t xml:space="preserve">Ponudba mora veljati </w:t>
      </w:r>
      <w:r w:rsidR="001A06F0">
        <w:rPr>
          <w:rFonts w:ascii="Century Gothic" w:hAnsi="Century Gothic"/>
        </w:rPr>
        <w:t xml:space="preserve">še </w:t>
      </w:r>
      <w:r w:rsidR="002C035F" w:rsidRPr="00602D6F">
        <w:rPr>
          <w:rFonts w:ascii="Century Gothic" w:hAnsi="Century Gothic"/>
        </w:rPr>
        <w:t xml:space="preserve">najmanj </w:t>
      </w:r>
      <w:r w:rsidR="002A2E40">
        <w:rPr>
          <w:rFonts w:ascii="Century Gothic" w:hAnsi="Century Gothic"/>
        </w:rPr>
        <w:t>90 dni od roka za odpiranje ponudb.</w:t>
      </w:r>
    </w:p>
    <w:p w14:paraId="0F387146" w14:textId="77777777" w:rsidR="009139AC" w:rsidRPr="00602D6F" w:rsidRDefault="009139AC" w:rsidP="009139AC">
      <w:pPr>
        <w:rPr>
          <w:rFonts w:ascii="Century Gothic" w:hAnsi="Century Gothic"/>
        </w:rPr>
      </w:pPr>
    </w:p>
    <w:p w14:paraId="035E421B" w14:textId="44638D48" w:rsidR="009139AC" w:rsidRPr="00602D6F" w:rsidRDefault="009139AC" w:rsidP="009139AC">
      <w:pPr>
        <w:rPr>
          <w:rFonts w:ascii="Century Gothic" w:hAnsi="Century Gothic"/>
        </w:rPr>
      </w:pPr>
      <w:r w:rsidRPr="00602D6F">
        <w:rPr>
          <w:rFonts w:ascii="Century Gothic" w:hAnsi="Century Gothic"/>
        </w:rPr>
        <w:t xml:space="preserve">V izjemnih okoliščinah bo naročnik lahko zahteval, da ponudniki podaljšajo čas veljavnosti ponudb za določeno dodatno obdobje. </w:t>
      </w:r>
    </w:p>
    <w:p w14:paraId="521AB7B6" w14:textId="77777777" w:rsidR="00BB1E26" w:rsidRPr="00602D6F" w:rsidRDefault="009139AC" w:rsidP="00B0718A">
      <w:pPr>
        <w:pStyle w:val="Naslov2"/>
      </w:pPr>
      <w:bookmarkStart w:id="209" w:name="_Toc336851760"/>
      <w:bookmarkStart w:id="210" w:name="_Toc336851808"/>
      <w:bookmarkStart w:id="211" w:name="_Toc58237644"/>
      <w:r w:rsidRPr="00602D6F">
        <w:t>Stroški ponudbe</w:t>
      </w:r>
      <w:bookmarkEnd w:id="209"/>
      <w:bookmarkEnd w:id="210"/>
      <w:bookmarkEnd w:id="211"/>
    </w:p>
    <w:p w14:paraId="660699E8" w14:textId="77777777" w:rsidR="009139AC" w:rsidRPr="00602D6F" w:rsidRDefault="009139AC" w:rsidP="009139AC">
      <w:pPr>
        <w:rPr>
          <w:rFonts w:ascii="Century Gothic" w:hAnsi="Century Gothic"/>
        </w:rPr>
      </w:pPr>
      <w:r w:rsidRPr="00602D6F">
        <w:rPr>
          <w:rFonts w:ascii="Century Gothic" w:hAnsi="Century Gothic"/>
        </w:rPr>
        <w:t>Vse stroške, povezane s pripravo in predložitvijo ponudbe, nosi ponudnik.</w:t>
      </w:r>
    </w:p>
    <w:p w14:paraId="264B3C7D" w14:textId="77777777" w:rsidR="0077559D" w:rsidRPr="00602D6F" w:rsidRDefault="0077559D" w:rsidP="00B0718A">
      <w:pPr>
        <w:pStyle w:val="Naslov2"/>
      </w:pPr>
      <w:bookmarkStart w:id="212" w:name="_Toc58237645"/>
      <w:r w:rsidRPr="00602D6F">
        <w:t>Protikorupcijsko določilo</w:t>
      </w:r>
      <w:bookmarkEnd w:id="212"/>
    </w:p>
    <w:p w14:paraId="2F5C4DC5" w14:textId="02760C0F" w:rsidR="0077559D" w:rsidRPr="00602D6F" w:rsidRDefault="0077559D" w:rsidP="0077559D">
      <w:pPr>
        <w:rPr>
          <w:rFonts w:ascii="Century Gothic" w:hAnsi="Century Gothic"/>
        </w:rPr>
      </w:pPr>
      <w:r w:rsidRPr="00602D6F">
        <w:rPr>
          <w:rFonts w:ascii="Century Gothic" w:hAnsi="Century Gothic"/>
        </w:rPr>
        <w:t xml:space="preserve">V postopku oddaje javnega naročila naročnik in ponudniki ne smejo </w:t>
      </w:r>
      <w:r w:rsidR="00EF2AFB" w:rsidRPr="00602D6F">
        <w:rPr>
          <w:rFonts w:ascii="Century Gothic" w:hAnsi="Century Gothic"/>
        </w:rPr>
        <w:t>začenjati</w:t>
      </w:r>
      <w:r w:rsidRPr="00602D6F">
        <w:rPr>
          <w:rFonts w:ascii="Century Gothic" w:hAnsi="Century Gothic"/>
        </w:rPr>
        <w:t xml:space="preserve"> in izvajati dejanj, ki bi vnaprej določila izbor določene ponudbe, ali ki bi povzročila, da pogodba ne bi </w:t>
      </w:r>
      <w:r w:rsidR="00EF2AFB" w:rsidRPr="00602D6F">
        <w:rPr>
          <w:rFonts w:ascii="Century Gothic" w:hAnsi="Century Gothic"/>
        </w:rPr>
        <w:t>začela</w:t>
      </w:r>
      <w:r w:rsidRPr="00602D6F">
        <w:rPr>
          <w:rFonts w:ascii="Century Gothic" w:hAnsi="Century Gothic"/>
        </w:rPr>
        <w:t xml:space="preserve"> veljati oziroma ne bi bila izpolnjena. </w:t>
      </w:r>
    </w:p>
    <w:p w14:paraId="0320478D" w14:textId="77777777" w:rsidR="0077559D" w:rsidRPr="00602D6F" w:rsidRDefault="0077559D" w:rsidP="0077559D">
      <w:pPr>
        <w:rPr>
          <w:rFonts w:ascii="Century Gothic" w:hAnsi="Century Gothic"/>
        </w:rPr>
      </w:pPr>
    </w:p>
    <w:p w14:paraId="08659C8E" w14:textId="77777777" w:rsidR="0077559D" w:rsidRPr="00602D6F" w:rsidRDefault="0077559D" w:rsidP="0077559D">
      <w:pPr>
        <w:rPr>
          <w:rFonts w:ascii="Century Gothic" w:hAnsi="Century Gothic"/>
        </w:rPr>
      </w:pPr>
      <w:r w:rsidRPr="00602D6F">
        <w:rPr>
          <w:rFonts w:ascii="Century Gothic" w:hAnsi="Century Gothic"/>
        </w:rPr>
        <w:t xml:space="preserve">Vsakršno lobiranje v postopkih oddaje javnih naročil je prepovedano. </w:t>
      </w:r>
    </w:p>
    <w:p w14:paraId="148E566A" w14:textId="02F366A1" w:rsidR="003536F1" w:rsidRDefault="003536F1" w:rsidP="003807D9">
      <w:pPr>
        <w:pStyle w:val="Naslov1"/>
        <w:rPr>
          <w:rFonts w:ascii="Century Gothic" w:hAnsi="Century Gothic"/>
        </w:rPr>
      </w:pPr>
      <w:bookmarkStart w:id="213" w:name="_Toc467133897"/>
      <w:bookmarkStart w:id="214" w:name="_Toc467501214"/>
      <w:bookmarkStart w:id="215" w:name="_Toc58237646"/>
      <w:bookmarkStart w:id="216" w:name="_Toc336851763"/>
      <w:bookmarkStart w:id="217" w:name="_Toc336851811"/>
      <w:bookmarkStart w:id="218" w:name="_Toc336851761"/>
      <w:bookmarkStart w:id="219" w:name="_Toc336851809"/>
      <w:bookmarkEnd w:id="213"/>
      <w:bookmarkEnd w:id="214"/>
      <w:r>
        <w:rPr>
          <w:rFonts w:ascii="Century Gothic" w:hAnsi="Century Gothic"/>
        </w:rPr>
        <w:t>FINANČNA ZAVAROVANJA</w:t>
      </w:r>
      <w:bookmarkEnd w:id="215"/>
    </w:p>
    <w:p w14:paraId="4EF7F891" w14:textId="77777777" w:rsidR="003536F1" w:rsidRPr="00180D92" w:rsidRDefault="003536F1" w:rsidP="00180D92">
      <w:pPr>
        <w:pStyle w:val="Naslov2"/>
        <w:rPr>
          <w:rFonts w:ascii="Century Gothic" w:hAnsi="Century Gothic"/>
        </w:rPr>
      </w:pPr>
      <w:bookmarkStart w:id="220" w:name="_Toc58237647"/>
      <w:r w:rsidRPr="00180D92">
        <w:rPr>
          <w:rFonts w:ascii="Century Gothic" w:hAnsi="Century Gothic"/>
        </w:rPr>
        <w:t>Zavarovanje za dobro izvedbo pogodbenih obveznosti</w:t>
      </w:r>
      <w:bookmarkEnd w:id="220"/>
    </w:p>
    <w:p w14:paraId="5C55B08C" w14:textId="67AEA84C" w:rsidR="005569B1" w:rsidRPr="00436282" w:rsidRDefault="00CC7138" w:rsidP="005569B1">
      <w:pPr>
        <w:rPr>
          <w:rFonts w:ascii="Century Gothic" w:hAnsi="Century Gothic" w:cstheme="minorHAnsi"/>
          <w:bCs/>
          <w:szCs w:val="20"/>
          <w:lang w:eastAsia="zh-CN"/>
        </w:rPr>
      </w:pPr>
      <w:bookmarkStart w:id="221" w:name="_Hlk40421476"/>
      <w:bookmarkStart w:id="222" w:name="_Hlk528150210"/>
      <w:r w:rsidRPr="00436282">
        <w:rPr>
          <w:rFonts w:ascii="Century Gothic" w:hAnsi="Century Gothic"/>
          <w:szCs w:val="20"/>
        </w:rPr>
        <w:t>Izbrani ponudnik</w:t>
      </w:r>
      <w:r w:rsidR="00F142A0" w:rsidRPr="00436282">
        <w:rPr>
          <w:rFonts w:ascii="Century Gothic" w:hAnsi="Century Gothic"/>
          <w:szCs w:val="20"/>
        </w:rPr>
        <w:t xml:space="preserve"> </w:t>
      </w:r>
      <w:r w:rsidRPr="00436282">
        <w:rPr>
          <w:rFonts w:ascii="Century Gothic" w:hAnsi="Century Gothic"/>
          <w:szCs w:val="20"/>
        </w:rPr>
        <w:t xml:space="preserve">bo moral naročniku </w:t>
      </w:r>
      <w:r w:rsidR="005569B1" w:rsidRPr="00436282">
        <w:rPr>
          <w:rFonts w:ascii="Century Gothic" w:hAnsi="Century Gothic" w:cstheme="minorHAnsi"/>
          <w:bCs/>
          <w:szCs w:val="20"/>
          <w:lang w:eastAsia="zh-CN"/>
        </w:rPr>
        <w:t>najkasneje 5 (pet)</w:t>
      </w:r>
      <w:r w:rsidR="00FB4789">
        <w:rPr>
          <w:rFonts w:ascii="Century Gothic" w:hAnsi="Century Gothic" w:cstheme="minorHAnsi"/>
          <w:bCs/>
          <w:szCs w:val="20"/>
          <w:lang w:eastAsia="zh-CN"/>
        </w:rPr>
        <w:t xml:space="preserve"> delovnih </w:t>
      </w:r>
      <w:r w:rsidR="005569B1" w:rsidRPr="00436282">
        <w:rPr>
          <w:rFonts w:ascii="Century Gothic" w:hAnsi="Century Gothic" w:cstheme="minorHAnsi"/>
          <w:bCs/>
          <w:szCs w:val="20"/>
          <w:lang w:eastAsia="zh-CN"/>
        </w:rPr>
        <w:t xml:space="preserve">dni po podpisu pogodbe </w:t>
      </w:r>
      <w:r w:rsidRPr="00F46C15">
        <w:rPr>
          <w:rFonts w:ascii="Century Gothic" w:hAnsi="Century Gothic"/>
          <w:szCs w:val="20"/>
        </w:rPr>
        <w:t xml:space="preserve">predložiti finančno zavarovanje za dobro izvedbo pogodbenih obveznosti </w:t>
      </w:r>
      <w:r w:rsidR="005569B1" w:rsidRPr="00F46C15">
        <w:rPr>
          <w:rFonts w:ascii="Century Gothic" w:hAnsi="Century Gothic" w:cstheme="minorHAnsi"/>
          <w:bCs/>
          <w:szCs w:val="20"/>
          <w:lang w:eastAsia="zh-CN"/>
        </w:rPr>
        <w:t xml:space="preserve">v višini </w:t>
      </w:r>
      <w:r w:rsidR="005569B1" w:rsidRPr="00F46C15">
        <w:rPr>
          <w:rFonts w:ascii="Century Gothic" w:hAnsi="Century Gothic" w:cstheme="minorHAnsi"/>
          <w:b/>
          <w:szCs w:val="20"/>
          <w:lang w:eastAsia="zh-CN"/>
        </w:rPr>
        <w:t>10 % od</w:t>
      </w:r>
      <w:r w:rsidR="00FD75B7" w:rsidRPr="00F46C15">
        <w:rPr>
          <w:rFonts w:ascii="Century Gothic" w:hAnsi="Century Gothic" w:cstheme="minorHAnsi"/>
          <w:b/>
          <w:szCs w:val="20"/>
          <w:lang w:eastAsia="zh-CN"/>
        </w:rPr>
        <w:t xml:space="preserve"> maksimalne predvidene </w:t>
      </w:r>
      <w:r w:rsidR="005569B1" w:rsidRPr="00F46C15">
        <w:rPr>
          <w:rFonts w:ascii="Century Gothic" w:hAnsi="Century Gothic" w:cstheme="minorHAnsi"/>
          <w:b/>
          <w:szCs w:val="20"/>
          <w:lang w:eastAsia="zh-CN"/>
        </w:rPr>
        <w:t>pogodbene vrednosti v EUR z DDV</w:t>
      </w:r>
      <w:r w:rsidR="005569B1" w:rsidRPr="00F46C15">
        <w:rPr>
          <w:rFonts w:ascii="Century Gothic" w:hAnsi="Century Gothic" w:cstheme="minorHAnsi"/>
          <w:bCs/>
          <w:szCs w:val="20"/>
          <w:lang w:eastAsia="zh-CN"/>
        </w:rPr>
        <w:t xml:space="preserve">, in sicer </w:t>
      </w:r>
      <w:proofErr w:type="spellStart"/>
      <w:r w:rsidR="005569B1" w:rsidRPr="00F46C15">
        <w:rPr>
          <w:rFonts w:ascii="Century Gothic" w:hAnsi="Century Gothic" w:cstheme="minorHAnsi"/>
          <w:b/>
          <w:szCs w:val="20"/>
          <w:lang w:eastAsia="zh-CN"/>
        </w:rPr>
        <w:t>izvršnico</w:t>
      </w:r>
      <w:proofErr w:type="spellEnd"/>
      <w:r w:rsidR="005569B1" w:rsidRPr="00F46C15">
        <w:rPr>
          <w:rFonts w:ascii="Century Gothic" w:hAnsi="Century Gothic" w:cstheme="minorHAnsi"/>
          <w:b/>
          <w:szCs w:val="20"/>
          <w:lang w:eastAsia="zh-CN"/>
        </w:rPr>
        <w:t>,</w:t>
      </w:r>
      <w:r w:rsidR="005569B1" w:rsidRPr="00F46C15">
        <w:rPr>
          <w:rFonts w:ascii="Century Gothic" w:hAnsi="Century Gothic" w:cstheme="minorHAnsi"/>
          <w:bCs/>
          <w:szCs w:val="20"/>
          <w:lang w:eastAsia="zh-CN"/>
        </w:rPr>
        <w:t xml:space="preserve"> podpisano s strani zakonitega zastopnika izbranega ponudnika ter overjeno s strani notarja ali upravne enote. </w:t>
      </w:r>
      <w:r w:rsidR="00FB4789" w:rsidRPr="00F46C15">
        <w:rPr>
          <w:rFonts w:ascii="Century Gothic" w:hAnsi="Century Gothic"/>
          <w:szCs w:val="20"/>
        </w:rPr>
        <w:t xml:space="preserve">Rok veljavnosti zavarovanja za dobro izvedbo pogodbenih obveznosti je še </w:t>
      </w:r>
      <w:r w:rsidR="00852FA9" w:rsidRPr="00F46C15">
        <w:rPr>
          <w:rFonts w:ascii="Century Gothic" w:hAnsi="Century Gothic"/>
          <w:color w:val="FF0000"/>
          <w:szCs w:val="20"/>
        </w:rPr>
        <w:t>60</w:t>
      </w:r>
      <w:r w:rsidR="00FB4789" w:rsidRPr="00F46C15">
        <w:rPr>
          <w:rFonts w:ascii="Century Gothic" w:hAnsi="Century Gothic"/>
          <w:color w:val="FF0000"/>
          <w:szCs w:val="20"/>
        </w:rPr>
        <w:t xml:space="preserve"> dni </w:t>
      </w:r>
      <w:r w:rsidR="00FB4789" w:rsidRPr="00F46C15">
        <w:rPr>
          <w:rFonts w:ascii="Century Gothic" w:hAnsi="Century Gothic"/>
          <w:szCs w:val="20"/>
        </w:rPr>
        <w:t>po prenehanju veljavnosti pogodbe. Finančno zavarovanje mora biti brezpogojno in plačljivo na prvi poziv.</w:t>
      </w:r>
      <w:r w:rsidR="00FB4789" w:rsidRPr="006F576D">
        <w:rPr>
          <w:rFonts w:ascii="Century Gothic" w:hAnsi="Century Gothic"/>
          <w:szCs w:val="20"/>
        </w:rPr>
        <w:t xml:space="preserve"> </w:t>
      </w:r>
    </w:p>
    <w:bookmarkEnd w:id="221"/>
    <w:p w14:paraId="73FBEFCB" w14:textId="77777777" w:rsidR="00CC7138" w:rsidRPr="00B52B63" w:rsidRDefault="00CC7138" w:rsidP="00CC7138">
      <w:pPr>
        <w:rPr>
          <w:rFonts w:ascii="Century Gothic" w:hAnsi="Century Gothic"/>
          <w:color w:val="FF0000"/>
          <w:szCs w:val="20"/>
        </w:rPr>
      </w:pPr>
    </w:p>
    <w:p w14:paraId="232B3236" w14:textId="57F48675" w:rsidR="00CC7138" w:rsidRPr="005B645E" w:rsidRDefault="00CC7138" w:rsidP="00CC7138">
      <w:pPr>
        <w:rPr>
          <w:rFonts w:ascii="Century Gothic" w:hAnsi="Century Gothic"/>
          <w:szCs w:val="20"/>
        </w:rPr>
      </w:pPr>
      <w:r w:rsidRPr="005B645E">
        <w:rPr>
          <w:rFonts w:ascii="Century Gothic" w:hAnsi="Century Gothic"/>
          <w:szCs w:val="20"/>
        </w:rPr>
        <w:lastRenderedPageBreak/>
        <w:t>Naročnik bo unovčil zavarovanje za dobro izvedbo pogodbenih obveznosti po</w:t>
      </w:r>
      <w:r w:rsidR="005569B1">
        <w:rPr>
          <w:rFonts w:ascii="Century Gothic" w:hAnsi="Century Gothic"/>
          <w:szCs w:val="20"/>
        </w:rPr>
        <w:t xml:space="preserve"> </w:t>
      </w:r>
      <w:r w:rsidRPr="005B645E">
        <w:rPr>
          <w:rFonts w:ascii="Century Gothic" w:hAnsi="Century Gothic"/>
          <w:szCs w:val="20"/>
        </w:rPr>
        <w:t>pogodbi</w:t>
      </w:r>
      <w:r w:rsidR="005569B1">
        <w:rPr>
          <w:rFonts w:ascii="Century Gothic" w:hAnsi="Century Gothic"/>
          <w:szCs w:val="20"/>
        </w:rPr>
        <w:t xml:space="preserve"> </w:t>
      </w:r>
      <w:r w:rsidRPr="005B645E">
        <w:rPr>
          <w:rFonts w:ascii="Century Gothic" w:hAnsi="Century Gothic"/>
          <w:szCs w:val="20"/>
        </w:rPr>
        <w:t>v primeru:</w:t>
      </w:r>
    </w:p>
    <w:p w14:paraId="4B321802" w14:textId="77777777" w:rsidR="00CC7138" w:rsidRPr="005B645E" w:rsidRDefault="00CC7138" w:rsidP="00CC7138">
      <w:pPr>
        <w:rPr>
          <w:rFonts w:ascii="Century Gothic" w:hAnsi="Century Gothic"/>
          <w:szCs w:val="20"/>
        </w:rPr>
      </w:pPr>
    </w:p>
    <w:p w14:paraId="5BCFEF20" w14:textId="44861E61" w:rsidR="00CC7138" w:rsidRPr="005B645E" w:rsidRDefault="00CC7138" w:rsidP="00CC7138">
      <w:pPr>
        <w:rPr>
          <w:rFonts w:ascii="Century Gothic" w:hAnsi="Century Gothic"/>
          <w:szCs w:val="20"/>
        </w:rPr>
      </w:pPr>
      <w:r w:rsidRPr="005B645E">
        <w:rPr>
          <w:rFonts w:ascii="Century Gothic" w:hAnsi="Century Gothic"/>
          <w:szCs w:val="20"/>
        </w:rPr>
        <w:t>1. če</w:t>
      </w:r>
      <w:r w:rsidR="00F142A0">
        <w:rPr>
          <w:rFonts w:ascii="Century Gothic" w:hAnsi="Century Gothic"/>
          <w:szCs w:val="20"/>
        </w:rPr>
        <w:t xml:space="preserve"> izbrani ponudnik </w:t>
      </w:r>
      <w:r w:rsidRPr="005B645E">
        <w:rPr>
          <w:rFonts w:ascii="Century Gothic" w:hAnsi="Century Gothic"/>
          <w:szCs w:val="20"/>
        </w:rPr>
        <w:t>ne bo začel izvajati svojih pogodbenih obveznosti v skladu z določili pogodbe ali</w:t>
      </w:r>
    </w:p>
    <w:p w14:paraId="531575C4" w14:textId="22E9B1E5" w:rsidR="00CC7138" w:rsidRPr="005B645E" w:rsidRDefault="00CC7138" w:rsidP="00CC7138">
      <w:pPr>
        <w:rPr>
          <w:rFonts w:ascii="Century Gothic" w:hAnsi="Century Gothic"/>
          <w:szCs w:val="20"/>
        </w:rPr>
      </w:pPr>
      <w:r w:rsidRPr="005B645E">
        <w:rPr>
          <w:rFonts w:ascii="Century Gothic" w:hAnsi="Century Gothic"/>
          <w:szCs w:val="20"/>
        </w:rPr>
        <w:t>2. če</w:t>
      </w:r>
      <w:r w:rsidR="00F142A0">
        <w:rPr>
          <w:rFonts w:ascii="Century Gothic" w:hAnsi="Century Gothic"/>
          <w:szCs w:val="20"/>
        </w:rPr>
        <w:t xml:space="preserve"> izbrani </w:t>
      </w:r>
      <w:r w:rsidRPr="005B645E">
        <w:rPr>
          <w:rFonts w:ascii="Century Gothic" w:hAnsi="Century Gothic"/>
          <w:szCs w:val="20"/>
        </w:rPr>
        <w:t>ponudnik ne bo pravočasno izpolnil svojih pogodbenih obveznosti v skladu z določili pogodbe ali</w:t>
      </w:r>
    </w:p>
    <w:p w14:paraId="7953C38E" w14:textId="77777777" w:rsidR="00CC7138" w:rsidRPr="005B645E" w:rsidRDefault="00CC7138" w:rsidP="00CC7138">
      <w:pPr>
        <w:rPr>
          <w:rFonts w:ascii="Century Gothic" w:hAnsi="Century Gothic"/>
          <w:szCs w:val="20"/>
        </w:rPr>
      </w:pPr>
      <w:r w:rsidRPr="005B645E">
        <w:rPr>
          <w:rFonts w:ascii="Century Gothic" w:hAnsi="Century Gothic"/>
          <w:szCs w:val="20"/>
        </w:rPr>
        <w:t>3. če izbrani ponudnik ne bo pravilno izpolnil svojih pogodbenih obveznosti v skladu z določili pogodbe ali</w:t>
      </w:r>
    </w:p>
    <w:p w14:paraId="1D82193F" w14:textId="00D08BB7" w:rsidR="00CC7138" w:rsidRPr="00F46C15" w:rsidRDefault="00CC7138" w:rsidP="00CC7138">
      <w:pPr>
        <w:rPr>
          <w:rFonts w:ascii="Century Gothic" w:hAnsi="Century Gothic"/>
          <w:szCs w:val="20"/>
        </w:rPr>
      </w:pPr>
      <w:r w:rsidRPr="005B645E">
        <w:rPr>
          <w:rFonts w:ascii="Century Gothic" w:hAnsi="Century Gothic"/>
          <w:szCs w:val="20"/>
        </w:rPr>
        <w:t xml:space="preserve">4. če bo izbrani ponudnik prenehal izpolnjevati svoje pogodbene obveznosti v skladu z določili </w:t>
      </w:r>
      <w:r w:rsidRPr="00F46C15">
        <w:rPr>
          <w:rFonts w:ascii="Century Gothic" w:hAnsi="Century Gothic"/>
          <w:szCs w:val="20"/>
        </w:rPr>
        <w:t>pogodbe</w:t>
      </w:r>
      <w:r w:rsidR="006B391C" w:rsidRPr="00F46C15">
        <w:rPr>
          <w:rFonts w:ascii="Century Gothic" w:hAnsi="Century Gothic"/>
          <w:szCs w:val="20"/>
        </w:rPr>
        <w:t xml:space="preserve"> ali</w:t>
      </w:r>
    </w:p>
    <w:p w14:paraId="6AED2008" w14:textId="6903874C" w:rsidR="006B391C" w:rsidRPr="005B645E" w:rsidRDefault="006B391C" w:rsidP="00CC7138">
      <w:pPr>
        <w:rPr>
          <w:rFonts w:ascii="Century Gothic" w:hAnsi="Century Gothic"/>
          <w:szCs w:val="20"/>
        </w:rPr>
      </w:pPr>
      <w:r w:rsidRPr="00F46C15">
        <w:rPr>
          <w:rFonts w:ascii="Century Gothic" w:hAnsi="Century Gothic"/>
          <w:szCs w:val="20"/>
        </w:rPr>
        <w:t>5. če izbrani ponudnik ne bo poplačal podizvajalcev, ki jih je nominiral v  postopku javnega naročila z oznako OVO 2021.</w:t>
      </w:r>
    </w:p>
    <w:p w14:paraId="3096294F" w14:textId="77777777" w:rsidR="006B391C" w:rsidRDefault="006B391C" w:rsidP="00CC7138">
      <w:pPr>
        <w:rPr>
          <w:rFonts w:ascii="Century Gothic" w:hAnsi="Century Gothic"/>
        </w:rPr>
      </w:pPr>
    </w:p>
    <w:p w14:paraId="1C181F71" w14:textId="30E0868A" w:rsidR="00CC7138" w:rsidRDefault="00CC7138" w:rsidP="00CC7138">
      <w:pPr>
        <w:rPr>
          <w:rFonts w:ascii="Century Gothic" w:hAnsi="Century Gothic"/>
          <w:szCs w:val="20"/>
        </w:rPr>
      </w:pPr>
      <w:r w:rsidRPr="00352C93">
        <w:rPr>
          <w:rFonts w:ascii="Century Gothic" w:hAnsi="Century Gothic"/>
          <w:szCs w:val="20"/>
        </w:rPr>
        <w:t>Če se bodo med trajanjem pogodbe spremenili roki za izvedbo posla, vrsta blaga ali storitve, kakovost in količina, bo moral izbrani ponudnik temu ustrezno spremeniti tudi zavarovanje oziroma podaljšati njeno veljavnost.</w:t>
      </w:r>
    </w:p>
    <w:p w14:paraId="3D33AD22" w14:textId="3395D2DC" w:rsidR="003807D9" w:rsidRPr="00602D6F" w:rsidRDefault="003807D9" w:rsidP="003807D9">
      <w:pPr>
        <w:pStyle w:val="Naslov1"/>
        <w:rPr>
          <w:rFonts w:ascii="Century Gothic" w:hAnsi="Century Gothic"/>
        </w:rPr>
      </w:pPr>
      <w:bookmarkStart w:id="223" w:name="_Toc58237648"/>
      <w:bookmarkEnd w:id="222"/>
      <w:r w:rsidRPr="00602D6F">
        <w:rPr>
          <w:rFonts w:ascii="Century Gothic" w:hAnsi="Century Gothic"/>
        </w:rPr>
        <w:t>obvestilo o odločitvi o oddaji naročila</w:t>
      </w:r>
      <w:bookmarkEnd w:id="216"/>
      <w:bookmarkEnd w:id="217"/>
      <w:bookmarkEnd w:id="223"/>
    </w:p>
    <w:p w14:paraId="0285CF02" w14:textId="2753ECAB" w:rsidR="003807D9" w:rsidRPr="00602D6F" w:rsidRDefault="003529CF" w:rsidP="003807D9">
      <w:pPr>
        <w:rPr>
          <w:rFonts w:ascii="Century Gothic" w:hAnsi="Century Gothic"/>
        </w:rPr>
      </w:pPr>
      <w:r w:rsidRPr="00602D6F">
        <w:rPr>
          <w:rFonts w:ascii="Century Gothic" w:hAnsi="Century Gothic"/>
          <w:szCs w:val="20"/>
        </w:rPr>
        <w:t>Naročnik bo podpisano odločitev o oddaji naročila</w:t>
      </w:r>
      <w:r w:rsidR="00B842E4">
        <w:rPr>
          <w:rFonts w:ascii="Century Gothic" w:hAnsi="Century Gothic"/>
          <w:szCs w:val="20"/>
        </w:rPr>
        <w:t xml:space="preserve"> </w:t>
      </w:r>
      <w:r w:rsidRPr="00602D6F">
        <w:rPr>
          <w:rFonts w:ascii="Century Gothic" w:hAnsi="Century Gothic"/>
          <w:szCs w:val="20"/>
        </w:rPr>
        <w:t>objavil na portalu javnih naročil. Odločitev se šteje za vročeno z dnem objave na portalu javnih naročil.</w:t>
      </w:r>
    </w:p>
    <w:p w14:paraId="626325DD" w14:textId="77777777" w:rsidR="009139AC" w:rsidRPr="00602D6F" w:rsidRDefault="009139AC" w:rsidP="009139AC">
      <w:pPr>
        <w:pStyle w:val="Naslov1"/>
        <w:rPr>
          <w:rFonts w:ascii="Century Gothic" w:hAnsi="Century Gothic"/>
        </w:rPr>
      </w:pPr>
      <w:bookmarkStart w:id="224" w:name="_Toc58237649"/>
      <w:r w:rsidRPr="00602D6F">
        <w:rPr>
          <w:rFonts w:ascii="Century Gothic" w:hAnsi="Century Gothic"/>
        </w:rPr>
        <w:t>odstop od izvedbe javnega naročila</w:t>
      </w:r>
      <w:bookmarkEnd w:id="218"/>
      <w:bookmarkEnd w:id="219"/>
      <w:bookmarkEnd w:id="224"/>
    </w:p>
    <w:p w14:paraId="10B07A97" w14:textId="77777777" w:rsidR="009139AC" w:rsidRPr="00602D6F" w:rsidRDefault="00F35CD7" w:rsidP="00E5199F">
      <w:pPr>
        <w:rPr>
          <w:rFonts w:ascii="Century Gothic" w:hAnsi="Century Gothic"/>
        </w:rPr>
      </w:pPr>
      <w:r w:rsidRPr="00602D6F">
        <w:rPr>
          <w:rFonts w:ascii="Century Gothic" w:hAnsi="Century Gothic"/>
        </w:rPr>
        <w:t>N</w:t>
      </w:r>
      <w:r w:rsidR="001F2C54" w:rsidRPr="00602D6F">
        <w:rPr>
          <w:rFonts w:ascii="Century Gothic" w:hAnsi="Century Gothic"/>
        </w:rPr>
        <w:t>aročnik</w:t>
      </w:r>
      <w:r w:rsidR="009139AC" w:rsidRPr="00602D6F">
        <w:rPr>
          <w:rFonts w:ascii="Century Gothic" w:hAnsi="Century Gothic"/>
        </w:rPr>
        <w:t xml:space="preserve"> lahko na podlagi </w:t>
      </w:r>
      <w:r w:rsidR="00E5199F" w:rsidRPr="00602D6F">
        <w:rPr>
          <w:rFonts w:ascii="Century Gothic" w:hAnsi="Century Gothic"/>
        </w:rPr>
        <w:t xml:space="preserve">osmega </w:t>
      </w:r>
      <w:r w:rsidR="009139AC" w:rsidRPr="00602D6F">
        <w:rPr>
          <w:rFonts w:ascii="Century Gothic" w:hAnsi="Century Gothic"/>
        </w:rPr>
        <w:t xml:space="preserve">odstavka </w:t>
      </w:r>
      <w:r w:rsidR="00E5199F" w:rsidRPr="00602D6F">
        <w:rPr>
          <w:rFonts w:ascii="Century Gothic" w:hAnsi="Century Gothic"/>
        </w:rPr>
        <w:t>9</w:t>
      </w:r>
      <w:r w:rsidR="009139AC" w:rsidRPr="00602D6F">
        <w:rPr>
          <w:rFonts w:ascii="Century Gothic" w:hAnsi="Century Gothic"/>
        </w:rPr>
        <w:t>0. člena ZJN-</w:t>
      </w:r>
      <w:r w:rsidR="003529CF" w:rsidRPr="00602D6F">
        <w:rPr>
          <w:rFonts w:ascii="Century Gothic" w:hAnsi="Century Gothic"/>
        </w:rPr>
        <w:t>3</w:t>
      </w:r>
      <w:r w:rsidR="009139AC" w:rsidRPr="00602D6F">
        <w:rPr>
          <w:rFonts w:ascii="Century Gothic" w:hAnsi="Century Gothic"/>
        </w:rPr>
        <w:t xml:space="preserve"> po sprejemu odločitve o oddaji naročila </w:t>
      </w:r>
      <w:r w:rsidR="004D5EF4" w:rsidRPr="00602D6F">
        <w:rPr>
          <w:rFonts w:ascii="Century Gothic" w:hAnsi="Century Gothic"/>
        </w:rPr>
        <w:t xml:space="preserve">do sklenitve pogodbe </w:t>
      </w:r>
      <w:r w:rsidR="001F2C54" w:rsidRPr="00602D6F">
        <w:rPr>
          <w:rFonts w:ascii="Century Gothic" w:hAnsi="Century Gothic"/>
        </w:rPr>
        <w:t>odstopi</w:t>
      </w:r>
      <w:r w:rsidR="009139AC" w:rsidRPr="00602D6F">
        <w:rPr>
          <w:rFonts w:ascii="Century Gothic" w:hAnsi="Century Gothic"/>
        </w:rPr>
        <w:t xml:space="preserve"> od izvedbe javnega naročila iz </w:t>
      </w:r>
      <w:r w:rsidR="00E5199F" w:rsidRPr="00602D6F">
        <w:rPr>
          <w:rFonts w:ascii="Century Gothic" w:hAnsi="Century Gothic"/>
        </w:rPr>
        <w:t xml:space="preserve">utemeljenih razlogov, da predmeta javnega naročila ne potrebujejo več ali da zanj nima zagotovljenih sredstev ali da se pri naročniku pojavi utemeljen sum, da je bila ali bi lahko bila vsebina </w:t>
      </w:r>
      <w:r w:rsidR="00470CB5" w:rsidRPr="00602D6F">
        <w:rPr>
          <w:rFonts w:ascii="Century Gothic" w:hAnsi="Century Gothic"/>
        </w:rPr>
        <w:t>pogodbe</w:t>
      </w:r>
      <w:r w:rsidR="00E5199F" w:rsidRPr="00602D6F">
        <w:rPr>
          <w:rFonts w:ascii="Century Gothic" w:hAnsi="Century Gothic"/>
        </w:rPr>
        <w:t xml:space="preserve"> posledica 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javnega naročila, pisno obvestil ponudnike</w:t>
      </w:r>
      <w:r w:rsidR="009139AC" w:rsidRPr="00602D6F">
        <w:rPr>
          <w:rFonts w:ascii="Century Gothic" w:hAnsi="Century Gothic"/>
        </w:rPr>
        <w:t>.</w:t>
      </w:r>
    </w:p>
    <w:p w14:paraId="5D5B9B2A" w14:textId="411C9001" w:rsidR="009139AC" w:rsidRPr="00602D6F" w:rsidRDefault="00B842E4" w:rsidP="008B6487">
      <w:pPr>
        <w:pStyle w:val="Naslov1"/>
        <w:rPr>
          <w:rFonts w:ascii="Century Gothic" w:hAnsi="Century Gothic"/>
        </w:rPr>
      </w:pPr>
      <w:bookmarkStart w:id="225" w:name="_Toc58237650"/>
      <w:r>
        <w:rPr>
          <w:rFonts w:ascii="Century Gothic" w:hAnsi="Century Gothic"/>
        </w:rPr>
        <w:t>pogodba</w:t>
      </w:r>
      <w:bookmarkEnd w:id="225"/>
    </w:p>
    <w:p w14:paraId="600644E7" w14:textId="1788DA48" w:rsidR="005A653F" w:rsidRDefault="008B6487" w:rsidP="008B6487">
      <w:pPr>
        <w:rPr>
          <w:rFonts w:ascii="Century Gothic" w:hAnsi="Century Gothic"/>
        </w:rPr>
      </w:pPr>
      <w:r w:rsidRPr="00602D6F">
        <w:rPr>
          <w:rFonts w:ascii="Century Gothic" w:hAnsi="Century Gothic"/>
        </w:rPr>
        <w:t xml:space="preserve">V skladu s </w:t>
      </w:r>
      <w:r w:rsidR="003529CF" w:rsidRPr="00602D6F">
        <w:rPr>
          <w:rFonts w:ascii="Century Gothic" w:hAnsi="Century Gothic"/>
        </w:rPr>
        <w:t>šestim</w:t>
      </w:r>
      <w:r w:rsidRPr="00602D6F">
        <w:rPr>
          <w:rFonts w:ascii="Century Gothic" w:hAnsi="Century Gothic"/>
        </w:rPr>
        <w:t xml:space="preserve"> odstavkom 14. člena Zakona o integri</w:t>
      </w:r>
      <w:r w:rsidR="00B957BE" w:rsidRPr="00602D6F">
        <w:rPr>
          <w:rFonts w:ascii="Century Gothic" w:hAnsi="Century Gothic"/>
        </w:rPr>
        <w:t>teti in preprečevanju korupcije</w:t>
      </w:r>
      <w:r w:rsidR="001C5AE3" w:rsidRPr="00602D6F">
        <w:rPr>
          <w:rFonts w:ascii="Century Gothic" w:hAnsi="Century Gothic"/>
        </w:rPr>
        <w:t xml:space="preserve"> </w:t>
      </w:r>
      <w:r w:rsidR="005A653F" w:rsidRPr="00602D6F">
        <w:rPr>
          <w:rFonts w:ascii="Century Gothic" w:hAnsi="Century Gothic"/>
        </w:rPr>
        <w:t>(</w:t>
      </w:r>
      <w:r w:rsidR="001C5AE3" w:rsidRPr="00602D6F">
        <w:rPr>
          <w:rFonts w:ascii="Century Gothic" w:hAnsi="Century Gothic"/>
        </w:rPr>
        <w:t>U</w:t>
      </w:r>
      <w:r w:rsidR="005A653F" w:rsidRPr="00602D6F">
        <w:rPr>
          <w:rFonts w:ascii="Century Gothic" w:hAnsi="Century Gothic"/>
        </w:rPr>
        <w:t xml:space="preserve">radni list RS, št. 69/11-UPB2; v nadaljevanju </w:t>
      </w:r>
      <w:proofErr w:type="spellStart"/>
      <w:r w:rsidR="005A653F" w:rsidRPr="00602D6F">
        <w:rPr>
          <w:rFonts w:ascii="Century Gothic" w:hAnsi="Century Gothic"/>
        </w:rPr>
        <w:t>ZIntPK</w:t>
      </w:r>
      <w:proofErr w:type="spellEnd"/>
      <w:r w:rsidR="001C5AE3" w:rsidRPr="00602D6F">
        <w:rPr>
          <w:rFonts w:ascii="Century Gothic" w:hAnsi="Century Gothic"/>
        </w:rPr>
        <w:t>)</w:t>
      </w:r>
      <w:r w:rsidRPr="00602D6F">
        <w:rPr>
          <w:rFonts w:ascii="Century Gothic" w:hAnsi="Century Gothic"/>
        </w:rPr>
        <w:t xml:space="preserve"> </w:t>
      </w:r>
      <w:r w:rsidR="001F2C54" w:rsidRPr="00602D6F">
        <w:rPr>
          <w:rFonts w:ascii="Century Gothic" w:hAnsi="Century Gothic"/>
        </w:rPr>
        <w:t xml:space="preserve">je dolžan </w:t>
      </w:r>
      <w:r w:rsidRPr="00602D6F">
        <w:rPr>
          <w:rFonts w:ascii="Century Gothic" w:hAnsi="Century Gothic"/>
        </w:rPr>
        <w:t xml:space="preserve">izbrani ponudnik </w:t>
      </w:r>
      <w:r w:rsidR="00D946D9" w:rsidRPr="00602D6F">
        <w:rPr>
          <w:rFonts w:ascii="Century Gothic" w:hAnsi="Century Gothic"/>
        </w:rPr>
        <w:t>na poziv</w:t>
      </w:r>
      <w:r w:rsidR="00F90F84" w:rsidRPr="00602D6F">
        <w:rPr>
          <w:rFonts w:ascii="Century Gothic" w:hAnsi="Century Gothic"/>
        </w:rPr>
        <w:t xml:space="preserve"> naročnika</w:t>
      </w:r>
      <w:r w:rsidR="00D946D9" w:rsidRPr="00602D6F">
        <w:rPr>
          <w:rFonts w:ascii="Century Gothic" w:hAnsi="Century Gothic"/>
        </w:rPr>
        <w:t>,</w:t>
      </w:r>
      <w:r w:rsidRPr="00602D6F">
        <w:rPr>
          <w:rFonts w:ascii="Century Gothic" w:hAnsi="Century Gothic"/>
        </w:rPr>
        <w:t xml:space="preserve"> pred podpisom</w:t>
      </w:r>
      <w:r w:rsidR="00107676">
        <w:rPr>
          <w:rFonts w:ascii="Century Gothic" w:hAnsi="Century Gothic"/>
        </w:rPr>
        <w:t xml:space="preserve"> pogodbe, </w:t>
      </w:r>
      <w:r w:rsidRPr="00602D6F">
        <w:rPr>
          <w:rFonts w:ascii="Century Gothic" w:hAnsi="Century Gothic"/>
        </w:rPr>
        <w:t xml:space="preserve">predložiti izjavo ali podatke o udeležbi fizičnih in pravnih oseb v lastništvu kandidata, vključno </w:t>
      </w:r>
      <w:r w:rsidR="0008140E" w:rsidRPr="00602D6F">
        <w:rPr>
          <w:rFonts w:ascii="Century Gothic" w:hAnsi="Century Gothic"/>
        </w:rPr>
        <w:t xml:space="preserve">z udeležbo tihih družbenikov </w:t>
      </w:r>
      <w:r w:rsidRPr="00602D6F">
        <w:rPr>
          <w:rFonts w:ascii="Century Gothic" w:hAnsi="Century Gothic"/>
        </w:rPr>
        <w:t>v ter o gospodarskih subjektih</w:t>
      </w:r>
      <w:r w:rsidR="00EF2AFB" w:rsidRPr="00602D6F">
        <w:rPr>
          <w:rFonts w:ascii="Century Gothic" w:hAnsi="Century Gothic"/>
        </w:rPr>
        <w:t>, za</w:t>
      </w:r>
      <w:r w:rsidRPr="00602D6F">
        <w:rPr>
          <w:rFonts w:ascii="Century Gothic" w:hAnsi="Century Gothic"/>
        </w:rPr>
        <w:t xml:space="preserve"> katere se glede na določbe zakona, ki ureja gospodarske družbe, šteje, da so povezane družbe s kandidatom. Če bo ponudnik predložil lažno izjavo oziroma bo dal neresnične podatke o navedenih dejstvih, bo to imelo za posledico ničnost pogodbe</w:t>
      </w:r>
      <w:r w:rsidR="00107676">
        <w:rPr>
          <w:rFonts w:ascii="Century Gothic" w:hAnsi="Century Gothic"/>
        </w:rPr>
        <w:t>.</w:t>
      </w:r>
    </w:p>
    <w:p w14:paraId="782ABACB" w14:textId="77777777" w:rsidR="00107676" w:rsidRPr="00602D6F" w:rsidRDefault="00107676" w:rsidP="008B6487">
      <w:pPr>
        <w:rPr>
          <w:rFonts w:ascii="Century Gothic" w:hAnsi="Century Gothic"/>
        </w:rPr>
      </w:pPr>
    </w:p>
    <w:p w14:paraId="6B8E350C" w14:textId="1BBD2BAB" w:rsidR="00AA1198" w:rsidRPr="00286AE8" w:rsidRDefault="00AA1198" w:rsidP="008B6487">
      <w:pPr>
        <w:rPr>
          <w:rFonts w:ascii="Century Gothic" w:hAnsi="Century Gothic"/>
        </w:rPr>
      </w:pPr>
      <w:r w:rsidRPr="00602D6F">
        <w:rPr>
          <w:rFonts w:ascii="Century Gothic" w:hAnsi="Century Gothic"/>
        </w:rPr>
        <w:t xml:space="preserve">Izbrani ponudnik mora </w:t>
      </w:r>
      <w:r w:rsidR="00666119" w:rsidRPr="00602D6F">
        <w:rPr>
          <w:rFonts w:ascii="Century Gothic" w:hAnsi="Century Gothic"/>
        </w:rPr>
        <w:t>podpisati in vrniti naročniku</w:t>
      </w:r>
      <w:r w:rsidR="00B842E4">
        <w:rPr>
          <w:rFonts w:ascii="Century Gothic" w:hAnsi="Century Gothic"/>
        </w:rPr>
        <w:t xml:space="preserve"> pogodbo </w:t>
      </w:r>
      <w:r w:rsidR="00666119" w:rsidRPr="00602D6F">
        <w:rPr>
          <w:rFonts w:ascii="Century Gothic" w:hAnsi="Century Gothic"/>
        </w:rPr>
        <w:t xml:space="preserve">v </w:t>
      </w:r>
      <w:r w:rsidR="00666119" w:rsidRPr="00286AE8">
        <w:rPr>
          <w:rFonts w:ascii="Century Gothic" w:hAnsi="Century Gothic"/>
        </w:rPr>
        <w:t xml:space="preserve">roku </w:t>
      </w:r>
      <w:r w:rsidR="00AD2C20" w:rsidRPr="00286AE8">
        <w:rPr>
          <w:rFonts w:ascii="Century Gothic" w:hAnsi="Century Gothic"/>
        </w:rPr>
        <w:t>pet (5)</w:t>
      </w:r>
      <w:r w:rsidR="00B018EC" w:rsidRPr="00286AE8">
        <w:rPr>
          <w:rFonts w:ascii="Century Gothic" w:hAnsi="Century Gothic"/>
        </w:rPr>
        <w:t xml:space="preserve"> delovnih</w:t>
      </w:r>
      <w:r w:rsidR="00666119" w:rsidRPr="00286AE8">
        <w:rPr>
          <w:rFonts w:ascii="Century Gothic" w:hAnsi="Century Gothic"/>
        </w:rPr>
        <w:t xml:space="preserve"> dni po prejemu </w:t>
      </w:r>
      <w:r w:rsidR="009A777B" w:rsidRPr="00286AE8">
        <w:rPr>
          <w:rFonts w:ascii="Century Gothic" w:hAnsi="Century Gothic"/>
        </w:rPr>
        <w:t>le</w:t>
      </w:r>
      <w:r w:rsidR="00B842E4" w:rsidRPr="00286AE8">
        <w:rPr>
          <w:rFonts w:ascii="Century Gothic" w:hAnsi="Century Gothic"/>
        </w:rPr>
        <w:t xml:space="preserve">-te </w:t>
      </w:r>
      <w:r w:rsidR="00426332" w:rsidRPr="00286AE8">
        <w:rPr>
          <w:rFonts w:ascii="Century Gothic" w:hAnsi="Century Gothic"/>
        </w:rPr>
        <w:t>v podpis</w:t>
      </w:r>
      <w:r w:rsidR="001C5AE3" w:rsidRPr="00286AE8">
        <w:rPr>
          <w:rFonts w:ascii="Century Gothic" w:hAnsi="Century Gothic"/>
        </w:rPr>
        <w:t>.</w:t>
      </w:r>
      <w:r w:rsidRPr="00286AE8">
        <w:rPr>
          <w:rFonts w:ascii="Century Gothic" w:hAnsi="Century Gothic"/>
        </w:rPr>
        <w:t xml:space="preserve"> </w:t>
      </w:r>
    </w:p>
    <w:p w14:paraId="4995F31D" w14:textId="77777777" w:rsidR="00AA1198" w:rsidRPr="00286AE8" w:rsidRDefault="00AA1198" w:rsidP="008B6487">
      <w:pPr>
        <w:rPr>
          <w:rFonts w:ascii="Century Gothic" w:hAnsi="Century Gothic"/>
        </w:rPr>
      </w:pPr>
    </w:p>
    <w:p w14:paraId="189C6CCA" w14:textId="0145888D" w:rsidR="00975E5C" w:rsidRPr="00602D6F" w:rsidRDefault="00B842E4" w:rsidP="008B6487">
      <w:pPr>
        <w:rPr>
          <w:rFonts w:ascii="Century Gothic" w:hAnsi="Century Gothic"/>
        </w:rPr>
      </w:pPr>
      <w:r w:rsidRPr="00286AE8">
        <w:rPr>
          <w:rFonts w:ascii="Century Gothic" w:hAnsi="Century Gothic"/>
        </w:rPr>
        <w:t xml:space="preserve">Pogodba </w:t>
      </w:r>
      <w:r w:rsidR="00975E5C" w:rsidRPr="00286AE8">
        <w:rPr>
          <w:rFonts w:ascii="Century Gothic" w:hAnsi="Century Gothic"/>
        </w:rPr>
        <w:t>se bo pred podpisom vsebinsko p</w:t>
      </w:r>
      <w:r w:rsidR="009B05B7" w:rsidRPr="00286AE8">
        <w:rPr>
          <w:rFonts w:ascii="Century Gothic" w:hAnsi="Century Gothic"/>
        </w:rPr>
        <w:t>rilagodil</w:t>
      </w:r>
      <w:r w:rsidRPr="00286AE8">
        <w:rPr>
          <w:rFonts w:ascii="Century Gothic" w:hAnsi="Century Gothic"/>
        </w:rPr>
        <w:t xml:space="preserve">a </w:t>
      </w:r>
      <w:r w:rsidR="009B05B7" w:rsidRPr="00286AE8">
        <w:rPr>
          <w:rFonts w:ascii="Century Gothic" w:hAnsi="Century Gothic"/>
        </w:rPr>
        <w:t>glede na to, ali bo izbrani ponudnik</w:t>
      </w:r>
      <w:r w:rsidRPr="00286AE8">
        <w:rPr>
          <w:rFonts w:ascii="Century Gothic" w:hAnsi="Century Gothic"/>
        </w:rPr>
        <w:t xml:space="preserve"> </w:t>
      </w:r>
      <w:r w:rsidR="009B05B7" w:rsidRPr="00286AE8">
        <w:rPr>
          <w:rFonts w:ascii="Century Gothic" w:hAnsi="Century Gothic"/>
        </w:rPr>
        <w:t>predložil skupno ponudbo, prijavil</w:t>
      </w:r>
      <w:r w:rsidR="00975E5C" w:rsidRPr="00286AE8">
        <w:rPr>
          <w:rFonts w:ascii="Century Gothic" w:hAnsi="Century Gothic"/>
        </w:rPr>
        <w:t xml:space="preserve"> sodelo</w:t>
      </w:r>
      <w:r w:rsidR="00B018EC" w:rsidRPr="00286AE8">
        <w:rPr>
          <w:rFonts w:ascii="Century Gothic" w:hAnsi="Century Gothic"/>
        </w:rPr>
        <w:t xml:space="preserve">vanje </w:t>
      </w:r>
      <w:r w:rsidR="00B018EC" w:rsidRPr="00602D6F">
        <w:rPr>
          <w:rFonts w:ascii="Century Gothic" w:hAnsi="Century Gothic"/>
        </w:rPr>
        <w:t>podizvajalcev in podobno.</w:t>
      </w:r>
    </w:p>
    <w:p w14:paraId="44063F46" w14:textId="77777777" w:rsidR="004D0122" w:rsidRPr="00602D6F" w:rsidRDefault="004D0122" w:rsidP="008B6487">
      <w:pPr>
        <w:rPr>
          <w:rFonts w:ascii="Century Gothic" w:hAnsi="Century Gothic"/>
        </w:rPr>
      </w:pPr>
    </w:p>
    <w:p w14:paraId="3EB63B9E" w14:textId="3C8C99B8" w:rsidR="0077559D" w:rsidRPr="00602D6F" w:rsidRDefault="0077559D" w:rsidP="008B6487">
      <w:pPr>
        <w:rPr>
          <w:rFonts w:ascii="Century Gothic" w:hAnsi="Century Gothic"/>
        </w:rPr>
      </w:pPr>
      <w:r w:rsidRPr="00602D6F">
        <w:rPr>
          <w:rFonts w:ascii="Century Gothic" w:hAnsi="Century Gothic"/>
        </w:rPr>
        <w:t xml:space="preserve">S podpisom </w:t>
      </w:r>
      <w:r w:rsidR="00367FDB">
        <w:rPr>
          <w:rFonts w:ascii="Century Gothic" w:hAnsi="Century Gothic"/>
        </w:rPr>
        <w:t xml:space="preserve">obrazca Ponudba </w:t>
      </w:r>
      <w:r w:rsidRPr="00602D6F">
        <w:rPr>
          <w:rFonts w:ascii="Century Gothic" w:hAnsi="Century Gothic"/>
        </w:rPr>
        <w:t>ponudnik potrdi, da sprejema vsebino vzorca</w:t>
      </w:r>
      <w:r w:rsidR="00B842E4">
        <w:rPr>
          <w:rFonts w:ascii="Century Gothic" w:hAnsi="Century Gothic"/>
        </w:rPr>
        <w:t xml:space="preserve"> pogodbe.</w:t>
      </w:r>
      <w:r w:rsidRPr="00602D6F">
        <w:rPr>
          <w:rFonts w:ascii="Century Gothic" w:hAnsi="Century Gothic"/>
        </w:rPr>
        <w:t xml:space="preserve"> </w:t>
      </w:r>
    </w:p>
    <w:p w14:paraId="2F5BB015" w14:textId="77777777" w:rsidR="008B6487" w:rsidRPr="00602D6F" w:rsidRDefault="008B6487" w:rsidP="008B6487">
      <w:pPr>
        <w:pStyle w:val="Naslov1"/>
        <w:rPr>
          <w:rFonts w:ascii="Century Gothic" w:hAnsi="Century Gothic"/>
        </w:rPr>
      </w:pPr>
      <w:bookmarkStart w:id="226" w:name="_Toc336851764"/>
      <w:bookmarkStart w:id="227" w:name="_Toc336851812"/>
      <w:bookmarkStart w:id="228" w:name="_Toc58237651"/>
      <w:r w:rsidRPr="00602D6F">
        <w:rPr>
          <w:rFonts w:ascii="Century Gothic" w:hAnsi="Century Gothic"/>
        </w:rPr>
        <w:lastRenderedPageBreak/>
        <w:t>pravno varstvo</w:t>
      </w:r>
      <w:bookmarkEnd w:id="226"/>
      <w:bookmarkEnd w:id="227"/>
      <w:bookmarkEnd w:id="228"/>
    </w:p>
    <w:p w14:paraId="6B7EEAAC" w14:textId="77777777" w:rsidR="00DE46A9" w:rsidRPr="00602D6F" w:rsidRDefault="00DE46A9" w:rsidP="00DE46A9">
      <w:pPr>
        <w:rPr>
          <w:rFonts w:ascii="Century Gothic" w:hAnsi="Century Gothic"/>
        </w:rPr>
      </w:pPr>
      <w:r w:rsidRPr="00602D6F">
        <w:rPr>
          <w:rFonts w:ascii="Century Gothic" w:hAnsi="Century Gothic"/>
        </w:rPr>
        <w:t>Zahtevek za revizijo, ki se nanaša na vsebino objave in/ali razpisno dokumentacijo se lahko vloži v desetih delovnih dneh od dneva objave obvestila o javnem naročilu ali obvestila o dodatnih informacijah, informacijah o nedokončanem postopku ali popravku, če se s tem obvestilom spreminjajo ali dopolnjujejo zahteve ali merila za izbor najugodnejšega ponudnika, pri čemer se lahko zahtevek za revizijo nanaša na spremenjeno, dopolnjeno ali pojasnjeno vsebino objave ali razpisne dokumentacije ali z njim neposredno povezano navedbo v prvotni objavi ali razpisni dokumentaciji. Zahtevka za revizijo ni dopustno vložiti po roku za prejem ponudb, razen če je rok za prejem ponudb krajši od desetih delovnih dni. V tem primeru se lahko zahtevek za revizijo vloži v desetih delovnih dneh od dneva objave obvestila o naročilu.</w:t>
      </w:r>
    </w:p>
    <w:p w14:paraId="7EFDA88A" w14:textId="77777777" w:rsidR="00DE46A9" w:rsidRPr="00602D6F" w:rsidRDefault="00DE46A9" w:rsidP="00DE46A9">
      <w:pPr>
        <w:rPr>
          <w:rFonts w:ascii="Century Gothic" w:hAnsi="Century Gothic"/>
        </w:rPr>
      </w:pPr>
    </w:p>
    <w:p w14:paraId="6437B13D" w14:textId="2A966FC2" w:rsidR="00DE46A9" w:rsidRPr="00602D6F" w:rsidRDefault="00DE46A9" w:rsidP="00DE46A9">
      <w:pPr>
        <w:rPr>
          <w:rFonts w:ascii="Century Gothic" w:hAnsi="Century Gothic"/>
        </w:rPr>
      </w:pPr>
      <w:r w:rsidRPr="00602D6F">
        <w:rPr>
          <w:rFonts w:ascii="Century Gothic" w:hAnsi="Century Gothic"/>
        </w:rPr>
        <w:t xml:space="preserve">Takso v višini </w:t>
      </w:r>
      <w:r w:rsidR="00367FDB">
        <w:rPr>
          <w:rFonts w:ascii="Century Gothic" w:hAnsi="Century Gothic"/>
        </w:rPr>
        <w:t>2</w:t>
      </w:r>
      <w:r w:rsidRPr="00602D6F">
        <w:rPr>
          <w:rFonts w:ascii="Century Gothic" w:hAnsi="Century Gothic"/>
        </w:rPr>
        <w:t>.000 eurov mora vlagatelj plačati na transakcijski račun Ministrstva za finance, številka SI56 0110 0100 0358 802, odprt pri Banki Slovenije, Slovenska 35, 1505 Ljubljana, Slovenija, SWIFT KODA: BSLJSI2X; IBAN:SI56011001000358802.</w:t>
      </w:r>
    </w:p>
    <w:p w14:paraId="47975BC8" w14:textId="77777777" w:rsidR="00DE46A9" w:rsidRPr="00602D6F" w:rsidRDefault="00DE46A9" w:rsidP="00DE46A9">
      <w:pPr>
        <w:rPr>
          <w:rFonts w:ascii="Century Gothic" w:hAnsi="Century Gothic"/>
        </w:rPr>
      </w:pPr>
    </w:p>
    <w:p w14:paraId="14A8F3B5" w14:textId="77777777" w:rsidR="00DE46A9" w:rsidRPr="00602D6F" w:rsidRDefault="00DE46A9" w:rsidP="00DE46A9">
      <w:pPr>
        <w:rPr>
          <w:rFonts w:ascii="Century Gothic" w:hAnsi="Century Gothic"/>
        </w:rPr>
      </w:pPr>
      <w:r w:rsidRPr="00602D6F">
        <w:rPr>
          <w:rFonts w:ascii="Century Gothic" w:hAnsi="Century Gothic"/>
        </w:rPr>
        <w:t xml:space="preserve">Zahtevek za revizijo mora biti vložen pri </w:t>
      </w:r>
      <w:r w:rsidR="00AD2C20">
        <w:rPr>
          <w:rFonts w:ascii="Century Gothic" w:hAnsi="Century Gothic"/>
        </w:rPr>
        <w:t>Slovenski državni gozdovi d.o.o., Rožna ulica 39, 1330 Kočevje</w:t>
      </w:r>
      <w:r w:rsidRPr="00602D6F">
        <w:rPr>
          <w:rFonts w:ascii="Century Gothic" w:hAnsi="Century Gothic"/>
        </w:rPr>
        <w:t xml:space="preserve">, in sicer neposredno na tem naslovu ali po pošti priporočeno s povratnico </w:t>
      </w:r>
    </w:p>
    <w:p w14:paraId="309A1762" w14:textId="77777777" w:rsidR="00F90F84" w:rsidRPr="00602D6F" w:rsidRDefault="00F90F84" w:rsidP="00140271">
      <w:pPr>
        <w:rPr>
          <w:rFonts w:ascii="Century Gothic" w:hAnsi="Century Gothic"/>
        </w:rPr>
      </w:pPr>
    </w:p>
    <w:p w14:paraId="227FE006" w14:textId="77777777" w:rsidR="00F90F84" w:rsidRPr="00602D6F" w:rsidRDefault="00F90F84" w:rsidP="00140271">
      <w:pPr>
        <w:rPr>
          <w:rFonts w:ascii="Century Gothic" w:hAnsi="Century Gothic"/>
        </w:rPr>
      </w:pPr>
    </w:p>
    <w:p w14:paraId="1EC1FC5B" w14:textId="77777777" w:rsidR="00F90F84" w:rsidRPr="00AD2C20" w:rsidRDefault="00F90F84" w:rsidP="00140271">
      <w:pPr>
        <w:rPr>
          <w:rFonts w:ascii="Century Gothic" w:hAnsi="Century Gothic"/>
          <w:b/>
        </w:rPr>
      </w:pPr>
      <w:r w:rsidRPr="00602D6F">
        <w:rPr>
          <w:rFonts w:ascii="Century Gothic" w:hAnsi="Century Gothic"/>
        </w:rPr>
        <w:tab/>
      </w:r>
      <w:r w:rsidRPr="00602D6F">
        <w:rPr>
          <w:rFonts w:ascii="Century Gothic" w:hAnsi="Century Gothic"/>
        </w:rPr>
        <w:tab/>
      </w:r>
      <w:r w:rsidRPr="00602D6F">
        <w:rPr>
          <w:rFonts w:ascii="Century Gothic" w:hAnsi="Century Gothic"/>
        </w:rPr>
        <w:tab/>
      </w:r>
      <w:r w:rsidRPr="00602D6F">
        <w:rPr>
          <w:rFonts w:ascii="Century Gothic" w:hAnsi="Century Gothic"/>
        </w:rPr>
        <w:tab/>
      </w:r>
      <w:r w:rsidRPr="00602D6F">
        <w:rPr>
          <w:rFonts w:ascii="Century Gothic" w:hAnsi="Century Gothic"/>
        </w:rPr>
        <w:tab/>
      </w:r>
      <w:r w:rsidRPr="00602D6F">
        <w:rPr>
          <w:rFonts w:ascii="Century Gothic" w:hAnsi="Century Gothic"/>
        </w:rPr>
        <w:tab/>
      </w:r>
      <w:r w:rsidRPr="00602D6F">
        <w:rPr>
          <w:rFonts w:ascii="Century Gothic" w:hAnsi="Century Gothic"/>
        </w:rPr>
        <w:tab/>
      </w:r>
      <w:r w:rsidRPr="00602D6F">
        <w:rPr>
          <w:rFonts w:ascii="Century Gothic" w:hAnsi="Century Gothic"/>
        </w:rPr>
        <w:tab/>
      </w:r>
      <w:r w:rsidR="00AD2C20" w:rsidRPr="00AD2C20">
        <w:rPr>
          <w:rFonts w:ascii="Century Gothic" w:hAnsi="Century Gothic"/>
          <w:b/>
        </w:rPr>
        <w:t>Slovenski državni gozdovi d.o.o.</w:t>
      </w:r>
    </w:p>
    <w:sectPr w:rsidR="00F90F84" w:rsidRPr="00AD2C20" w:rsidSect="00AF6718">
      <w:headerReference w:type="default" r:id="rId17"/>
      <w:footerReference w:type="default" r:id="rId18"/>
      <w:headerReference w:type="first" r:id="rId19"/>
      <w:footerReference w:type="first" r:id="rId20"/>
      <w:pgSz w:w="11906" w:h="16838" w:code="9"/>
      <w:pgMar w:top="1101" w:right="1418" w:bottom="1276"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C662B2E" w14:textId="77777777" w:rsidR="009D4304" w:rsidRDefault="009D4304" w:rsidP="00107834">
      <w:pPr>
        <w:spacing w:line="240" w:lineRule="auto"/>
      </w:pPr>
      <w:r>
        <w:separator/>
      </w:r>
    </w:p>
  </w:endnote>
  <w:endnote w:type="continuationSeparator" w:id="0">
    <w:p w14:paraId="6FC62CE4" w14:textId="77777777" w:rsidR="009D4304" w:rsidRDefault="009D4304" w:rsidP="0010783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0002AFF" w:usb1="C000247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GFMIHF+ArialMT">
    <w:altName w:val="Calibri"/>
    <w:panose1 w:val="00000000000000000000"/>
    <w:charset w:val="00"/>
    <w:family w:val="swiss"/>
    <w:notTrueType/>
    <w:pitch w:val="default"/>
    <w:sig w:usb0="00000003" w:usb1="00000000" w:usb2="00000000" w:usb3="00000000" w:csb0="00000001" w:csb1="00000000"/>
  </w:font>
  <w:font w:name="Times">
    <w:panose1 w:val="02020603050405020304"/>
    <w:charset w:val="EE"/>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40FE93" w14:textId="27C11BB0" w:rsidR="00041F1B" w:rsidRPr="00602D6F" w:rsidRDefault="00FE6B9A" w:rsidP="00887C43">
    <w:pPr>
      <w:pStyle w:val="Noga"/>
      <w:pBdr>
        <w:top w:val="single" w:sz="4" w:space="1" w:color="auto"/>
      </w:pBdr>
      <w:rPr>
        <w:rFonts w:ascii="Century Gothic" w:hAnsi="Century Gothic"/>
        <w:sz w:val="16"/>
        <w:szCs w:val="16"/>
      </w:rPr>
    </w:pPr>
    <w:r>
      <w:rPr>
        <w:rFonts w:ascii="Century Gothic" w:hAnsi="Century Gothic"/>
        <w:sz w:val="16"/>
        <w:szCs w:val="16"/>
      </w:rPr>
      <w:t>OVO_2021</w:t>
    </w:r>
  </w:p>
  <w:p w14:paraId="7F73345A" w14:textId="6AEFF1C7" w:rsidR="00041F1B" w:rsidRPr="00831D98" w:rsidRDefault="00041F1B" w:rsidP="00152883">
    <w:pPr>
      <w:pStyle w:val="Noga"/>
      <w:jc w:val="right"/>
      <w:rPr>
        <w:sz w:val="16"/>
        <w:szCs w:val="16"/>
      </w:rPr>
    </w:pPr>
    <w:r>
      <w:rPr>
        <w:sz w:val="16"/>
        <w:szCs w:val="16"/>
      </w:rPr>
      <w:t xml:space="preserve">Stran </w:t>
    </w:r>
    <w:r>
      <w:rPr>
        <w:sz w:val="16"/>
        <w:szCs w:val="16"/>
      </w:rPr>
      <w:fldChar w:fldCharType="begin"/>
    </w:r>
    <w:r>
      <w:rPr>
        <w:sz w:val="16"/>
        <w:szCs w:val="16"/>
      </w:rPr>
      <w:instrText xml:space="preserve"> PAGE  \* Arabic  \* MERGEFORMAT </w:instrText>
    </w:r>
    <w:r>
      <w:rPr>
        <w:sz w:val="16"/>
        <w:szCs w:val="16"/>
      </w:rPr>
      <w:fldChar w:fldCharType="separate"/>
    </w:r>
    <w:r>
      <w:rPr>
        <w:noProof/>
        <w:sz w:val="16"/>
        <w:szCs w:val="16"/>
      </w:rPr>
      <w:t>20</w:t>
    </w:r>
    <w:r>
      <w:rPr>
        <w:sz w:val="16"/>
        <w:szCs w:val="16"/>
      </w:rPr>
      <w:fldChar w:fldCharType="end"/>
    </w:r>
    <w:r>
      <w:rPr>
        <w:sz w:val="16"/>
        <w:szCs w:val="16"/>
      </w:rPr>
      <w:t>/</w:t>
    </w:r>
    <w:r>
      <w:rPr>
        <w:sz w:val="16"/>
        <w:szCs w:val="16"/>
      </w:rPr>
      <w:fldChar w:fldCharType="begin"/>
    </w:r>
    <w:r>
      <w:rPr>
        <w:sz w:val="16"/>
        <w:szCs w:val="16"/>
      </w:rPr>
      <w:instrText xml:space="preserve"> NUMPAGES  \* Arabic  \* MERGEFORMAT </w:instrText>
    </w:r>
    <w:r>
      <w:rPr>
        <w:sz w:val="16"/>
        <w:szCs w:val="16"/>
      </w:rPr>
      <w:fldChar w:fldCharType="separate"/>
    </w:r>
    <w:r>
      <w:rPr>
        <w:noProof/>
        <w:sz w:val="16"/>
        <w:szCs w:val="16"/>
      </w:rPr>
      <w:t>21</w:t>
    </w:r>
    <w:r>
      <w:rPr>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1B04C8" w14:textId="3B612035" w:rsidR="00041F1B" w:rsidRPr="0060683D" w:rsidRDefault="00FE6B9A" w:rsidP="00887C43">
    <w:pPr>
      <w:pStyle w:val="Noga"/>
      <w:pBdr>
        <w:top w:val="single" w:sz="4" w:space="1" w:color="auto"/>
      </w:pBdr>
      <w:rPr>
        <w:rFonts w:ascii="Century Gothic" w:hAnsi="Century Gothic"/>
        <w:sz w:val="16"/>
        <w:szCs w:val="16"/>
      </w:rPr>
    </w:pPr>
    <w:r>
      <w:rPr>
        <w:rFonts w:ascii="Century Gothic" w:hAnsi="Century Gothic"/>
        <w:sz w:val="16"/>
        <w:szCs w:val="16"/>
      </w:rPr>
      <w:t>OVO</w:t>
    </w:r>
    <w:r w:rsidR="00041F1B">
      <w:rPr>
        <w:rFonts w:ascii="Century Gothic" w:hAnsi="Century Gothic"/>
        <w:sz w:val="16"/>
        <w:szCs w:val="16"/>
      </w:rPr>
      <w:t>_202</w:t>
    </w:r>
    <w:r>
      <w:rPr>
        <w:rFonts w:ascii="Century Gothic" w:hAnsi="Century Gothic"/>
        <w:sz w:val="16"/>
        <w:szCs w:val="16"/>
      </w:rPr>
      <w:t>1</w:t>
    </w:r>
  </w:p>
  <w:p w14:paraId="5A935687" w14:textId="77777777" w:rsidR="00041F1B" w:rsidRPr="00831D98" w:rsidRDefault="00041F1B" w:rsidP="00831D98">
    <w:pPr>
      <w:pStyle w:val="Noga"/>
      <w:pBdr>
        <w:top w:val="single" w:sz="4" w:space="1" w:color="auto"/>
      </w:pBdr>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1540450" w14:textId="77777777" w:rsidR="009D4304" w:rsidRDefault="009D4304" w:rsidP="00107834">
      <w:pPr>
        <w:spacing w:line="240" w:lineRule="auto"/>
      </w:pPr>
      <w:r>
        <w:separator/>
      </w:r>
    </w:p>
  </w:footnote>
  <w:footnote w:type="continuationSeparator" w:id="0">
    <w:p w14:paraId="60127B07" w14:textId="77777777" w:rsidR="009D4304" w:rsidRDefault="009D4304" w:rsidP="00107834">
      <w:pPr>
        <w:spacing w:line="240" w:lineRule="auto"/>
      </w:pPr>
      <w:r>
        <w:continuationSeparator/>
      </w:r>
    </w:p>
  </w:footnote>
  <w:footnote w:id="1">
    <w:p w14:paraId="226F9AFE" w14:textId="77777777" w:rsidR="00041F1B" w:rsidRPr="008F2D69" w:rsidRDefault="00041F1B" w:rsidP="005F5D33">
      <w:pPr>
        <w:pStyle w:val="Sprotnaopomba-besedilo"/>
        <w:rPr>
          <w:szCs w:val="18"/>
        </w:rPr>
      </w:pPr>
      <w:r>
        <w:rPr>
          <w:rStyle w:val="Sprotnaopomba-sklic"/>
        </w:rPr>
        <w:t>[1]</w:t>
      </w:r>
      <w:r>
        <w:t xml:space="preserve"> </w:t>
      </w:r>
      <w:hyperlink r:id="rId1" w:history="1">
        <w:r>
          <w:rPr>
            <w:rStyle w:val="Hiperpovezava"/>
          </w:rPr>
          <w:t>Obligacijski zakonik</w:t>
        </w:r>
      </w:hyperlink>
      <w:r>
        <w:t xml:space="preserve"> (Uradni list RS, št. 97/07 – uradno prečiščeno besedilo, 64/16 – </w:t>
      </w:r>
      <w:proofErr w:type="spellStart"/>
      <w:r>
        <w:t>odl</w:t>
      </w:r>
      <w:proofErr w:type="spellEnd"/>
      <w:r>
        <w:t>. US in 20/18 – OROZ631)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951C04" w14:textId="77777777" w:rsidR="00041F1B" w:rsidRPr="001D6D1B" w:rsidRDefault="00041F1B" w:rsidP="00831D98">
    <w:pPr>
      <w:pStyle w:val="Glava"/>
      <w:pBdr>
        <w:bottom w:val="single" w:sz="4" w:space="1" w:color="auto"/>
      </w:pBdr>
      <w:rPr>
        <w:rFonts w:ascii="Century Gothic" w:hAnsi="Century Gothic"/>
        <w:sz w:val="16"/>
        <w:szCs w:val="16"/>
      </w:rPr>
    </w:pPr>
    <w:r w:rsidRPr="001D6D1B">
      <w:rPr>
        <w:rFonts w:ascii="Century Gothic" w:hAnsi="Century Gothic"/>
        <w:sz w:val="16"/>
        <w:szCs w:val="16"/>
      </w:rPr>
      <w:t>Navodila ponudnikom</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A9B857F" w14:textId="77777777" w:rsidR="00041F1B" w:rsidRDefault="00041F1B" w:rsidP="00BB1E26">
    <w:pPr>
      <w:pStyle w:val="Glava"/>
    </w:pPr>
    <w:r>
      <w:rPr>
        <w:noProof/>
        <w:lang w:eastAsia="sl-SI"/>
      </w:rPr>
      <w:drawing>
        <wp:anchor distT="0" distB="0" distL="114300" distR="114300" simplePos="0" relativeHeight="251657728" behindDoc="0" locked="0" layoutInCell="1" allowOverlap="1" wp14:anchorId="7A98DF78" wp14:editId="55C1FE7F">
          <wp:simplePos x="0" y="0"/>
          <wp:positionH relativeFrom="column">
            <wp:posOffset>-785495</wp:posOffset>
          </wp:positionH>
          <wp:positionV relativeFrom="paragraph">
            <wp:posOffset>-552450</wp:posOffset>
          </wp:positionV>
          <wp:extent cx="7550150" cy="1333500"/>
          <wp:effectExtent l="0" t="0" r="0" b="0"/>
          <wp:wrapNone/>
          <wp:docPr id="1" name="Slika 2" descr="C:\Users\zigabrodnik\AppData\Local\Microsoft\Windows\INetCache\Content.Outlook\15I3D1G0\SiGD-dopisni list-2016-07-19-glava smal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 descr="C:\Users\zigabrodnik\AppData\Local\Microsoft\Windows\INetCache\Content.Outlook\15I3D1G0\SiGD-dopisni list-2016-07-19-glava small.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50150" cy="1333500"/>
                  </a:xfrm>
                  <a:prstGeom prst="rect">
                    <a:avLst/>
                  </a:prstGeom>
                  <a:noFill/>
                  <a:ln>
                    <a:noFill/>
                  </a:ln>
                </pic:spPr>
              </pic:pic>
            </a:graphicData>
          </a:graphic>
          <wp14:sizeRelH relativeFrom="page">
            <wp14:pctWidth>0</wp14:pctWidth>
          </wp14:sizeRelH>
          <wp14:sizeRelV relativeFrom="page">
            <wp14:pctHeight>0</wp14:pctHeight>
          </wp14:sizeRelV>
        </wp:anchor>
      </w:drawing>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9E2E90"/>
    <w:multiLevelType w:val="multilevel"/>
    <w:tmpl w:val="70AAA324"/>
    <w:numStyleLink w:val="Natevanjestevilkami"/>
  </w:abstractNum>
  <w:abstractNum w:abstractNumId="1" w15:restartNumberingAfterBreak="0">
    <w:nsid w:val="04240625"/>
    <w:multiLevelType w:val="hybridMultilevel"/>
    <w:tmpl w:val="C5000F6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 w15:restartNumberingAfterBreak="0">
    <w:nsid w:val="06EA668C"/>
    <w:multiLevelType w:val="hybridMultilevel"/>
    <w:tmpl w:val="7318E37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8B534C0"/>
    <w:multiLevelType w:val="hybridMultilevel"/>
    <w:tmpl w:val="EF16D9FC"/>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 w15:restartNumberingAfterBreak="0">
    <w:nsid w:val="0AC42B37"/>
    <w:multiLevelType w:val="hybridMultilevel"/>
    <w:tmpl w:val="92B6DDDC"/>
    <w:lvl w:ilvl="0" w:tplc="9ABA4FF4">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6" w15:restartNumberingAfterBreak="0">
    <w:nsid w:val="0E2F4B27"/>
    <w:multiLevelType w:val="hybridMultilevel"/>
    <w:tmpl w:val="EEC21442"/>
    <w:lvl w:ilvl="0" w:tplc="70B41F12">
      <w:start w:val="1"/>
      <w:numFmt w:val="decimal"/>
      <w:pStyle w:val="PODPODNASLOV"/>
      <w:lvlText w:val="%1."/>
      <w:lvlJc w:val="left"/>
      <w:pPr>
        <w:ind w:left="0" w:firstLine="114"/>
      </w:pPr>
      <w:rPr>
        <w:rFonts w:ascii="Trebuchet MS" w:hAnsi="Trebuchet MS" w:hint="default"/>
      </w:rPr>
    </w:lvl>
    <w:lvl w:ilvl="1" w:tplc="04090019">
      <w:start w:val="1"/>
      <w:numFmt w:val="lowerLetter"/>
      <w:lvlText w:val="%2."/>
      <w:lvlJc w:val="left"/>
      <w:pPr>
        <w:ind w:left="1270" w:hanging="360"/>
      </w:pPr>
    </w:lvl>
    <w:lvl w:ilvl="2" w:tplc="F580E05A">
      <w:start w:val="12"/>
      <w:numFmt w:val="bullet"/>
      <w:lvlText w:val="-"/>
      <w:lvlJc w:val="left"/>
      <w:pPr>
        <w:ind w:left="2170" w:hanging="360"/>
      </w:pPr>
      <w:rPr>
        <w:rFonts w:ascii="Trebuchet MS" w:eastAsiaTheme="minorEastAsia" w:hAnsi="Trebuchet MS" w:cs="Times New Roman" w:hint="default"/>
      </w:rPr>
    </w:lvl>
    <w:lvl w:ilvl="3" w:tplc="0409000F" w:tentative="1">
      <w:start w:val="1"/>
      <w:numFmt w:val="decimal"/>
      <w:lvlText w:val="%4."/>
      <w:lvlJc w:val="left"/>
      <w:pPr>
        <w:ind w:left="2710" w:hanging="360"/>
      </w:pPr>
    </w:lvl>
    <w:lvl w:ilvl="4" w:tplc="04090019" w:tentative="1">
      <w:start w:val="1"/>
      <w:numFmt w:val="lowerLetter"/>
      <w:lvlText w:val="%5."/>
      <w:lvlJc w:val="left"/>
      <w:pPr>
        <w:ind w:left="3430" w:hanging="360"/>
      </w:pPr>
    </w:lvl>
    <w:lvl w:ilvl="5" w:tplc="0409001B" w:tentative="1">
      <w:start w:val="1"/>
      <w:numFmt w:val="lowerRoman"/>
      <w:lvlText w:val="%6."/>
      <w:lvlJc w:val="right"/>
      <w:pPr>
        <w:ind w:left="4150" w:hanging="180"/>
      </w:pPr>
    </w:lvl>
    <w:lvl w:ilvl="6" w:tplc="0409000F" w:tentative="1">
      <w:start w:val="1"/>
      <w:numFmt w:val="decimal"/>
      <w:lvlText w:val="%7."/>
      <w:lvlJc w:val="left"/>
      <w:pPr>
        <w:ind w:left="4870" w:hanging="360"/>
      </w:pPr>
    </w:lvl>
    <w:lvl w:ilvl="7" w:tplc="04090019" w:tentative="1">
      <w:start w:val="1"/>
      <w:numFmt w:val="lowerLetter"/>
      <w:lvlText w:val="%8."/>
      <w:lvlJc w:val="left"/>
      <w:pPr>
        <w:ind w:left="5590" w:hanging="360"/>
      </w:pPr>
    </w:lvl>
    <w:lvl w:ilvl="8" w:tplc="0409001B" w:tentative="1">
      <w:start w:val="1"/>
      <w:numFmt w:val="lowerRoman"/>
      <w:lvlText w:val="%9."/>
      <w:lvlJc w:val="right"/>
      <w:pPr>
        <w:ind w:left="6310" w:hanging="180"/>
      </w:pPr>
    </w:lvl>
  </w:abstractNum>
  <w:abstractNum w:abstractNumId="7" w15:restartNumberingAfterBreak="0">
    <w:nsid w:val="0FB07B1A"/>
    <w:multiLevelType w:val="hybridMultilevel"/>
    <w:tmpl w:val="8E7EF69C"/>
    <w:lvl w:ilvl="0" w:tplc="C9AA37B4">
      <w:start w:val="1"/>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8" w15:restartNumberingAfterBreak="0">
    <w:nsid w:val="124F0AFD"/>
    <w:multiLevelType w:val="hybridMultilevel"/>
    <w:tmpl w:val="67103238"/>
    <w:lvl w:ilvl="0" w:tplc="76E6B380">
      <w:start w:val="1"/>
      <w:numFmt w:val="bullet"/>
      <w:lvlText w:val="-"/>
      <w:lvlJc w:val="left"/>
      <w:pPr>
        <w:ind w:left="720" w:hanging="360"/>
      </w:pPr>
      <w:rPr>
        <w:rFonts w:ascii="Times New Roman" w:eastAsia="Times New Roman" w:hAnsi="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9" w15:restartNumberingAfterBreak="0">
    <w:nsid w:val="1D0D1FE7"/>
    <w:multiLevelType w:val="multilevel"/>
    <w:tmpl w:val="2114831E"/>
    <w:numStyleLink w:val="Headings"/>
  </w:abstractNum>
  <w:abstractNum w:abstractNumId="10" w15:restartNumberingAfterBreak="0">
    <w:nsid w:val="1F134BF0"/>
    <w:multiLevelType w:val="hybridMultilevel"/>
    <w:tmpl w:val="339414F4"/>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11" w15:restartNumberingAfterBreak="0">
    <w:nsid w:val="269E23CD"/>
    <w:multiLevelType w:val="hybridMultilevel"/>
    <w:tmpl w:val="D0724854"/>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2" w15:restartNumberingAfterBreak="0">
    <w:nsid w:val="376D0790"/>
    <w:multiLevelType w:val="hybridMultilevel"/>
    <w:tmpl w:val="41607CE6"/>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13" w15:restartNumberingAfterBreak="0">
    <w:nsid w:val="3FF31C7B"/>
    <w:multiLevelType w:val="hybridMultilevel"/>
    <w:tmpl w:val="42D07454"/>
    <w:lvl w:ilvl="0" w:tplc="3A08B416">
      <w:start w:val="1"/>
      <w:numFmt w:val="decimal"/>
      <w:lvlText w:val="%1. "/>
      <w:lvlJc w:val="left"/>
      <w:pPr>
        <w:ind w:left="644" w:hanging="360"/>
      </w:pPr>
      <w:rPr>
        <w:rFonts w:hint="default"/>
        <w:strike w:val="0"/>
      </w:rPr>
    </w:lvl>
    <w:lvl w:ilvl="1" w:tplc="04240019">
      <w:start w:val="1"/>
      <w:numFmt w:val="lowerLetter"/>
      <w:lvlText w:val="%2."/>
      <w:lvlJc w:val="left"/>
      <w:pPr>
        <w:ind w:left="1555" w:hanging="360"/>
      </w:pPr>
    </w:lvl>
    <w:lvl w:ilvl="2" w:tplc="0424001B" w:tentative="1">
      <w:start w:val="1"/>
      <w:numFmt w:val="lowerRoman"/>
      <w:lvlText w:val="%3."/>
      <w:lvlJc w:val="right"/>
      <w:pPr>
        <w:ind w:left="2275" w:hanging="180"/>
      </w:pPr>
    </w:lvl>
    <w:lvl w:ilvl="3" w:tplc="0424000F" w:tentative="1">
      <w:start w:val="1"/>
      <w:numFmt w:val="decimal"/>
      <w:lvlText w:val="%4."/>
      <w:lvlJc w:val="left"/>
      <w:pPr>
        <w:ind w:left="2995" w:hanging="360"/>
      </w:pPr>
    </w:lvl>
    <w:lvl w:ilvl="4" w:tplc="04240019" w:tentative="1">
      <w:start w:val="1"/>
      <w:numFmt w:val="lowerLetter"/>
      <w:lvlText w:val="%5."/>
      <w:lvlJc w:val="left"/>
      <w:pPr>
        <w:ind w:left="3715" w:hanging="360"/>
      </w:pPr>
    </w:lvl>
    <w:lvl w:ilvl="5" w:tplc="0424001B" w:tentative="1">
      <w:start w:val="1"/>
      <w:numFmt w:val="lowerRoman"/>
      <w:lvlText w:val="%6."/>
      <w:lvlJc w:val="right"/>
      <w:pPr>
        <w:ind w:left="4435" w:hanging="180"/>
      </w:pPr>
    </w:lvl>
    <w:lvl w:ilvl="6" w:tplc="0424000F" w:tentative="1">
      <w:start w:val="1"/>
      <w:numFmt w:val="decimal"/>
      <w:lvlText w:val="%7."/>
      <w:lvlJc w:val="left"/>
      <w:pPr>
        <w:ind w:left="5155" w:hanging="360"/>
      </w:pPr>
    </w:lvl>
    <w:lvl w:ilvl="7" w:tplc="04240019" w:tentative="1">
      <w:start w:val="1"/>
      <w:numFmt w:val="lowerLetter"/>
      <w:lvlText w:val="%8."/>
      <w:lvlJc w:val="left"/>
      <w:pPr>
        <w:ind w:left="5875" w:hanging="360"/>
      </w:pPr>
    </w:lvl>
    <w:lvl w:ilvl="8" w:tplc="0424001B" w:tentative="1">
      <w:start w:val="1"/>
      <w:numFmt w:val="lowerRoman"/>
      <w:lvlText w:val="%9."/>
      <w:lvlJc w:val="right"/>
      <w:pPr>
        <w:ind w:left="6595" w:hanging="180"/>
      </w:pPr>
    </w:lvl>
  </w:abstractNum>
  <w:abstractNum w:abstractNumId="14" w15:restartNumberingAfterBreak="0">
    <w:nsid w:val="43EE55E2"/>
    <w:multiLevelType w:val="hybridMultilevel"/>
    <w:tmpl w:val="0424523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15" w15:restartNumberingAfterBreak="0">
    <w:nsid w:val="4A2250B3"/>
    <w:multiLevelType w:val="hybridMultilevel"/>
    <w:tmpl w:val="3F4252F4"/>
    <w:lvl w:ilvl="0" w:tplc="98407720">
      <w:start w:val="1"/>
      <w:numFmt w:val="decimal"/>
      <w:lvlText w:val="%1. "/>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59D62C81"/>
    <w:multiLevelType w:val="multilevel"/>
    <w:tmpl w:val="0C404818"/>
    <w:styleLink w:val="WW8Num25"/>
    <w:lvl w:ilvl="0">
      <w:numFmt w:val="bullet"/>
      <w:lvlText w:val="-"/>
      <w:lvlJc w:val="left"/>
      <w:rPr>
        <w:rFonts w:ascii="Calibri" w:eastAsia="Times New Roman" w:hAnsi="Calibri"/>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7" w15:restartNumberingAfterBreak="0">
    <w:nsid w:val="61734CC5"/>
    <w:multiLevelType w:val="hybridMultilevel"/>
    <w:tmpl w:val="8B4A225A"/>
    <w:lvl w:ilvl="0" w:tplc="406AA15E">
      <w:start w:val="1"/>
      <w:numFmt w:val="bullet"/>
      <w:pStyle w:val="BULLETSTEXT10pt"/>
      <w:lvlText w:val=""/>
      <w:lvlJc w:val="left"/>
      <w:pPr>
        <w:ind w:left="510" w:hanging="226"/>
      </w:pPr>
      <w:rPr>
        <w:rFonts w:ascii="Trebuchet MS" w:hAnsi="Trebuchet MS" w:hint="default"/>
        <w:b/>
        <w:bCs/>
        <w:i w:val="0"/>
        <w:iCs w:val="0"/>
        <w:color w:val="7F7F7F"/>
        <w:sz w:val="20"/>
        <w:szCs w:val="20"/>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69F947F2"/>
    <w:multiLevelType w:val="multilevel"/>
    <w:tmpl w:val="345C18AE"/>
    <w:styleLink w:val="Bulletsliststyle"/>
    <w:lvl w:ilvl="0">
      <w:start w:val="1"/>
      <w:numFmt w:val="bullet"/>
      <w:pStyle w:val="Oznaenseznam"/>
      <w:lvlText w:val="-"/>
      <w:lvlJc w:val="left"/>
      <w:pPr>
        <w:ind w:left="357" w:hanging="357"/>
      </w:pPr>
      <w:rPr>
        <w:rFonts w:ascii="Arial" w:hAnsi="Arial" w:hint="default"/>
      </w:rPr>
    </w:lvl>
    <w:lvl w:ilvl="1">
      <w:start w:val="1"/>
      <w:numFmt w:val="bullet"/>
      <w:pStyle w:val="Oznaenseznam2"/>
      <w:lvlText w:val="-"/>
      <w:lvlJc w:val="left"/>
      <w:pPr>
        <w:ind w:left="714" w:hanging="357"/>
      </w:pPr>
      <w:rPr>
        <w:rFonts w:ascii="Arial" w:hAnsi="Arial" w:hint="default"/>
      </w:rPr>
    </w:lvl>
    <w:lvl w:ilvl="2">
      <w:start w:val="1"/>
      <w:numFmt w:val="bullet"/>
      <w:pStyle w:val="Oznaenseznam3"/>
      <w:lvlText w:val="-"/>
      <w:lvlJc w:val="left"/>
      <w:pPr>
        <w:ind w:left="1071" w:hanging="357"/>
      </w:pPr>
      <w:rPr>
        <w:rFonts w:ascii="Arial" w:hAnsi="Arial" w:hint="default"/>
      </w:rPr>
    </w:lvl>
    <w:lvl w:ilvl="3">
      <w:start w:val="1"/>
      <w:numFmt w:val="bullet"/>
      <w:pStyle w:val="Oznaenseznam4"/>
      <w:lvlText w:val="-"/>
      <w:lvlJc w:val="left"/>
      <w:pPr>
        <w:ind w:left="1428" w:hanging="357"/>
      </w:pPr>
      <w:rPr>
        <w:rFonts w:ascii="Arial" w:hAnsi="Arial" w:hint="default"/>
      </w:rPr>
    </w:lvl>
    <w:lvl w:ilvl="4">
      <w:start w:val="1"/>
      <w:numFmt w:val="bullet"/>
      <w:pStyle w:val="Oznaenseznam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19" w15:restartNumberingAfterBreak="0">
    <w:nsid w:val="6E016AE8"/>
    <w:multiLevelType w:val="multilevel"/>
    <w:tmpl w:val="2114831E"/>
    <w:styleLink w:val="Headings"/>
    <w:lvl w:ilvl="0">
      <w:start w:val="1"/>
      <w:numFmt w:val="decimal"/>
      <w:pStyle w:val="Naslov1"/>
      <w:lvlText w:val="%1."/>
      <w:lvlJc w:val="left"/>
      <w:pPr>
        <w:ind w:left="357" w:hanging="357"/>
      </w:pPr>
      <w:rPr>
        <w:rFonts w:hint="default"/>
      </w:rPr>
    </w:lvl>
    <w:lvl w:ilvl="1">
      <w:start w:val="1"/>
      <w:numFmt w:val="decimal"/>
      <w:pStyle w:val="Naslov2"/>
      <w:lvlText w:val="%1.%2"/>
      <w:lvlJc w:val="left"/>
      <w:pPr>
        <w:ind w:left="499" w:hanging="357"/>
      </w:pPr>
      <w:rPr>
        <w:rFonts w:hint="default"/>
      </w:rPr>
    </w:lvl>
    <w:lvl w:ilvl="2">
      <w:start w:val="1"/>
      <w:numFmt w:val="decimal"/>
      <w:pStyle w:val="Naslov3"/>
      <w:lvlText w:val="%1.%2.%3"/>
      <w:lvlJc w:val="left"/>
      <w:pPr>
        <w:ind w:left="357" w:hanging="357"/>
      </w:pPr>
      <w:rPr>
        <w:rFonts w:hint="default"/>
      </w:rPr>
    </w:lvl>
    <w:lvl w:ilvl="3">
      <w:start w:val="1"/>
      <w:numFmt w:val="decimal"/>
      <w:pStyle w:val="Naslov4"/>
      <w:lvlText w:val="%1.%2.%3.%4"/>
      <w:lvlJc w:val="left"/>
      <w:pPr>
        <w:ind w:left="357" w:hanging="357"/>
      </w:pPr>
      <w:rPr>
        <w:rFonts w:hint="default"/>
      </w:rPr>
    </w:lvl>
    <w:lvl w:ilvl="4">
      <w:start w:val="1"/>
      <w:numFmt w:val="decimal"/>
      <w:pStyle w:val="Naslov5"/>
      <w:lvlText w:val="%1.%2.%3.%4.%5"/>
      <w:lvlJc w:val="left"/>
      <w:pPr>
        <w:ind w:left="357" w:hanging="357"/>
      </w:pPr>
      <w:rPr>
        <w:rFonts w:hint="default"/>
      </w:rPr>
    </w:lvl>
    <w:lvl w:ilvl="5">
      <w:start w:val="1"/>
      <w:numFmt w:val="decimal"/>
      <w:pStyle w:val="Naslov6"/>
      <w:lvlText w:val="%1.%2.%3.%4.%5.%6"/>
      <w:lvlJc w:val="left"/>
      <w:pPr>
        <w:ind w:left="357" w:hanging="357"/>
      </w:pPr>
      <w:rPr>
        <w:rFonts w:hint="default"/>
      </w:rPr>
    </w:lvl>
    <w:lvl w:ilvl="6">
      <w:start w:val="1"/>
      <w:numFmt w:val="decimal"/>
      <w:pStyle w:val="Naslov7"/>
      <w:lvlText w:val="%1.%2.%3.%4.%5.%6.%7"/>
      <w:lvlJc w:val="left"/>
      <w:pPr>
        <w:ind w:left="357" w:hanging="357"/>
      </w:pPr>
      <w:rPr>
        <w:rFonts w:hint="default"/>
      </w:rPr>
    </w:lvl>
    <w:lvl w:ilvl="7">
      <w:start w:val="1"/>
      <w:numFmt w:val="decimal"/>
      <w:pStyle w:val="Naslov8"/>
      <w:lvlText w:val="%1.%2.%3.%4.%5.%6.%7.%8"/>
      <w:lvlJc w:val="left"/>
      <w:pPr>
        <w:ind w:left="357" w:hanging="357"/>
      </w:pPr>
      <w:rPr>
        <w:rFonts w:hint="default"/>
      </w:rPr>
    </w:lvl>
    <w:lvl w:ilvl="8">
      <w:start w:val="1"/>
      <w:numFmt w:val="decimal"/>
      <w:pStyle w:val="Naslov9"/>
      <w:lvlText w:val="%1.%2.%3.%4.%5.%6.%7.%8.%9"/>
      <w:lvlJc w:val="left"/>
      <w:pPr>
        <w:ind w:left="357" w:hanging="357"/>
      </w:pPr>
      <w:rPr>
        <w:rFonts w:hint="default"/>
      </w:rPr>
    </w:lvl>
  </w:abstractNum>
  <w:abstractNum w:abstractNumId="20" w15:restartNumberingAfterBreak="0">
    <w:nsid w:val="6F7A6E96"/>
    <w:multiLevelType w:val="hybridMultilevel"/>
    <w:tmpl w:val="EBE66B4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19"/>
  </w:num>
  <w:num w:numId="2">
    <w:abstractNumId w:val="9"/>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b/>
        </w:rPr>
      </w:lvl>
    </w:lvlOverride>
    <w:lvlOverride w:ilvl="2">
      <w:lvl w:ilvl="2">
        <w:start w:val="1"/>
        <w:numFmt w:val="decimal"/>
        <w:pStyle w:val="Naslov3"/>
        <w:lvlText w:val="%1.%2.%3"/>
        <w:lvlJc w:val="left"/>
        <w:pPr>
          <w:ind w:left="2342" w:hanging="357"/>
        </w:pPr>
        <w:rPr>
          <w:rFonts w:hint="default"/>
          <w:b/>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3">
    <w:abstractNumId w:val="18"/>
  </w:num>
  <w:num w:numId="4">
    <w:abstractNumId w:val="13"/>
  </w:num>
  <w:num w:numId="5">
    <w:abstractNumId w:val="15"/>
  </w:num>
  <w:num w:numId="6">
    <w:abstractNumId w:val="7"/>
  </w:num>
  <w:num w:numId="7">
    <w:abstractNumId w:val="5"/>
  </w:num>
  <w:num w:numId="8">
    <w:abstractNumId w:val="0"/>
    <w:lvlOverride w:ilvl="1">
      <w:lvl w:ilvl="1">
        <w:start w:val="1"/>
        <w:numFmt w:val="decimal"/>
        <w:pStyle w:val="Natevanjestevilkami2"/>
        <w:lvlText w:val="%1.%2"/>
        <w:lvlJc w:val="left"/>
        <w:pPr>
          <w:ind w:left="1021" w:hanging="664"/>
        </w:pPr>
        <w:rPr>
          <w:rFonts w:hint="default"/>
          <w:strike w:val="0"/>
        </w:rPr>
      </w:lvl>
    </w:lvlOverride>
  </w:num>
  <w:num w:numId="9">
    <w:abstractNumId w:val="20"/>
  </w:num>
  <w:num w:numId="10">
    <w:abstractNumId w:val="14"/>
  </w:num>
  <w:num w:numId="11">
    <w:abstractNumId w:val="4"/>
  </w:num>
  <w:num w:numId="12">
    <w:abstractNumId w:val="16"/>
  </w:num>
  <w:num w:numId="13">
    <w:abstractNumId w:val="17"/>
  </w:num>
  <w:num w:numId="1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num>
  <w:num w:numId="16">
    <w:abstractNumId w:val="10"/>
  </w:num>
  <w:num w:numId="17">
    <w:abstractNumId w:val="12"/>
  </w:num>
  <w:num w:numId="18">
    <w:abstractNumId w:val="8"/>
  </w:num>
  <w:num w:numId="19">
    <w:abstractNumId w:val="9"/>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b/>
        </w:rPr>
      </w:lvl>
    </w:lvlOverride>
    <w:lvlOverride w:ilvl="2">
      <w:lvl w:ilvl="2">
        <w:start w:val="1"/>
        <w:numFmt w:val="decimal"/>
        <w:pStyle w:val="Naslov3"/>
        <w:lvlText w:val="%1.%2.%3"/>
        <w:lvlJc w:val="left"/>
        <w:pPr>
          <w:ind w:left="2342" w:hanging="357"/>
        </w:pPr>
        <w:rPr>
          <w:rFonts w:hint="default"/>
          <w:b/>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20">
    <w:abstractNumId w:val="9"/>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b/>
        </w:rPr>
      </w:lvl>
    </w:lvlOverride>
    <w:lvlOverride w:ilvl="2">
      <w:lvl w:ilvl="2">
        <w:start w:val="1"/>
        <w:numFmt w:val="decimal"/>
        <w:pStyle w:val="Naslov3"/>
        <w:lvlText w:val="%1.%2.%3"/>
        <w:lvlJc w:val="left"/>
        <w:pPr>
          <w:ind w:left="2342" w:hanging="357"/>
        </w:pPr>
        <w:rPr>
          <w:rFonts w:hint="default"/>
          <w:b/>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21">
    <w:abstractNumId w:val="2"/>
  </w:num>
  <w:num w:numId="22">
    <w:abstractNumId w:val="9"/>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b/>
        </w:rPr>
      </w:lvl>
    </w:lvlOverride>
    <w:lvlOverride w:ilvl="2">
      <w:lvl w:ilvl="2">
        <w:start w:val="1"/>
        <w:numFmt w:val="decimal"/>
        <w:pStyle w:val="Naslov3"/>
        <w:lvlText w:val="%1.%2.%3"/>
        <w:lvlJc w:val="left"/>
        <w:pPr>
          <w:ind w:left="2342" w:hanging="357"/>
        </w:pPr>
        <w:rPr>
          <w:rFonts w:hint="default"/>
          <w:b/>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23">
    <w:abstractNumId w:val="9"/>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b/>
        </w:rPr>
      </w:lvl>
    </w:lvlOverride>
    <w:lvlOverride w:ilvl="2">
      <w:lvl w:ilvl="2">
        <w:start w:val="1"/>
        <w:numFmt w:val="decimal"/>
        <w:pStyle w:val="Naslov3"/>
        <w:lvlText w:val="%1.%2.%3"/>
        <w:lvlJc w:val="left"/>
        <w:pPr>
          <w:ind w:left="2342" w:hanging="357"/>
        </w:pPr>
        <w:rPr>
          <w:rFonts w:hint="default"/>
          <w:b/>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24">
    <w:abstractNumId w:val="9"/>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25">
    <w:abstractNumId w:val="11"/>
  </w:num>
  <w:num w:numId="26">
    <w:abstractNumId w:val="9"/>
    <w:lvlOverride w:ilvl="0">
      <w:startOverride w:val="1"/>
      <w:lvl w:ilvl="0">
        <w:start w:val="1"/>
        <w:numFmt w:val="decimal"/>
        <w:pStyle w:val="Naslov1"/>
        <w:lvlText w:val="%1."/>
        <w:lvlJc w:val="left"/>
        <w:pPr>
          <w:ind w:left="357" w:hanging="357"/>
        </w:pPr>
        <w:rPr>
          <w:rFonts w:hint="default"/>
        </w:rPr>
      </w:lvl>
    </w:lvlOverride>
    <w:lvlOverride w:ilvl="1">
      <w:startOverride w:val="1"/>
      <w:lvl w:ilvl="1">
        <w:start w:val="1"/>
        <w:numFmt w:val="decimal"/>
        <w:pStyle w:val="Naslov2"/>
        <w:lvlText w:val="%1.%2"/>
        <w:lvlJc w:val="left"/>
        <w:pPr>
          <w:ind w:left="499" w:hanging="357"/>
        </w:pPr>
        <w:rPr>
          <w:rFonts w:hint="default"/>
        </w:rPr>
      </w:lvl>
    </w:lvlOverride>
    <w:lvlOverride w:ilvl="2">
      <w:startOverride w:val="1"/>
      <w:lvl w:ilvl="2">
        <w:start w:val="1"/>
        <w:numFmt w:val="decimal"/>
        <w:pStyle w:val="Naslov3"/>
        <w:lvlText w:val="%1.%2.%3"/>
        <w:lvlJc w:val="left"/>
        <w:pPr>
          <w:ind w:left="357" w:hanging="357"/>
        </w:pPr>
        <w:rPr>
          <w:rFonts w:hint="default"/>
        </w:rPr>
      </w:lvl>
    </w:lvlOverride>
    <w:lvlOverride w:ilvl="3">
      <w:startOverride w:val="1"/>
      <w:lvl w:ilvl="3">
        <w:start w:val="1"/>
        <w:numFmt w:val="decimal"/>
        <w:pStyle w:val="Naslov4"/>
        <w:lvlText w:val="%1.%2.%3.%4"/>
        <w:lvlJc w:val="left"/>
        <w:pPr>
          <w:ind w:left="357" w:hanging="357"/>
        </w:pPr>
        <w:rPr>
          <w:rFonts w:hint="default"/>
        </w:rPr>
      </w:lvl>
    </w:lvlOverride>
    <w:lvlOverride w:ilvl="4">
      <w:startOverride w:val="1"/>
      <w:lvl w:ilvl="4">
        <w:start w:val="1"/>
        <w:numFmt w:val="decimal"/>
        <w:pStyle w:val="Naslov5"/>
        <w:lvlText w:val="%1.%2.%3.%4.%5"/>
        <w:lvlJc w:val="left"/>
        <w:pPr>
          <w:ind w:left="357" w:hanging="357"/>
        </w:pPr>
        <w:rPr>
          <w:rFonts w:hint="default"/>
        </w:rPr>
      </w:lvl>
    </w:lvlOverride>
    <w:lvlOverride w:ilvl="5">
      <w:startOverride w:val="1"/>
      <w:lvl w:ilvl="5">
        <w:start w:val="1"/>
        <w:numFmt w:val="decimal"/>
        <w:pStyle w:val="Naslov6"/>
        <w:lvlText w:val="%1.%2.%3.%4.%5.%6"/>
        <w:lvlJc w:val="left"/>
        <w:pPr>
          <w:ind w:left="357" w:hanging="357"/>
        </w:pPr>
        <w:rPr>
          <w:rFonts w:hint="default"/>
        </w:rPr>
      </w:lvl>
    </w:lvlOverride>
    <w:lvlOverride w:ilvl="6">
      <w:startOverride w:val="1"/>
      <w:lvl w:ilvl="6">
        <w:start w:val="1"/>
        <w:numFmt w:val="decimal"/>
        <w:pStyle w:val="Naslov7"/>
        <w:lvlText w:val="%1.%2.%3.%4.%5.%6.%7"/>
        <w:lvlJc w:val="left"/>
        <w:pPr>
          <w:ind w:left="357" w:hanging="357"/>
        </w:pPr>
        <w:rPr>
          <w:rFonts w:hint="default"/>
        </w:rPr>
      </w:lvl>
    </w:lvlOverride>
    <w:lvlOverride w:ilvl="7">
      <w:startOverride w:val="1"/>
      <w:lvl w:ilvl="7">
        <w:start w:val="1"/>
        <w:numFmt w:val="decimal"/>
        <w:pStyle w:val="Naslov8"/>
        <w:lvlText w:val="%1.%2.%3.%4.%5.%6.%7.%8"/>
        <w:lvlJc w:val="left"/>
        <w:pPr>
          <w:ind w:left="357" w:hanging="357"/>
        </w:pPr>
        <w:rPr>
          <w:rFonts w:hint="default"/>
        </w:rPr>
      </w:lvl>
    </w:lvlOverride>
    <w:lvlOverride w:ilvl="8">
      <w:startOverride w:val="1"/>
      <w:lvl w:ilvl="8">
        <w:start w:val="1"/>
        <w:numFmt w:val="decimal"/>
        <w:pStyle w:val="Naslov9"/>
        <w:lvlText w:val="%1.%2.%3.%4.%5.%6.%7.%8.%9"/>
        <w:lvlJc w:val="left"/>
        <w:pPr>
          <w:ind w:left="357" w:hanging="357"/>
        </w:pPr>
        <w:rPr>
          <w:rFonts w:hint="default"/>
        </w:rPr>
      </w:lvl>
    </w:lvlOverride>
  </w:num>
  <w:num w:numId="27">
    <w:abstractNumId w:val="9"/>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b/>
        </w:rPr>
      </w:lvl>
    </w:lvlOverride>
    <w:lvlOverride w:ilvl="2">
      <w:lvl w:ilvl="2">
        <w:start w:val="1"/>
        <w:numFmt w:val="decimal"/>
        <w:pStyle w:val="Naslov3"/>
        <w:lvlText w:val="%1.%2.%3"/>
        <w:lvlJc w:val="left"/>
        <w:pPr>
          <w:ind w:left="2342" w:hanging="357"/>
        </w:pPr>
        <w:rPr>
          <w:rFonts w:hint="default"/>
          <w:b/>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28">
    <w:abstractNumId w:val="9"/>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b/>
        </w:rPr>
      </w:lvl>
    </w:lvlOverride>
    <w:lvlOverride w:ilvl="2">
      <w:lvl w:ilvl="2">
        <w:start w:val="1"/>
        <w:numFmt w:val="decimal"/>
        <w:pStyle w:val="Naslov3"/>
        <w:lvlText w:val="%1.%2.%3"/>
        <w:lvlJc w:val="left"/>
        <w:pPr>
          <w:ind w:left="2342" w:hanging="357"/>
        </w:pPr>
        <w:rPr>
          <w:rFonts w:hint="default"/>
          <w:b/>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29">
    <w:abstractNumId w:val="9"/>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b/>
        </w:rPr>
      </w:lvl>
    </w:lvlOverride>
    <w:lvlOverride w:ilvl="2">
      <w:lvl w:ilvl="2">
        <w:start w:val="1"/>
        <w:numFmt w:val="decimal"/>
        <w:pStyle w:val="Naslov3"/>
        <w:lvlText w:val="%1.%2.%3"/>
        <w:lvlJc w:val="left"/>
        <w:pPr>
          <w:ind w:left="2342" w:hanging="357"/>
        </w:pPr>
        <w:rPr>
          <w:rFonts w:hint="default"/>
          <w:b/>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30">
    <w:abstractNumId w:val="9"/>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b/>
        </w:rPr>
      </w:lvl>
    </w:lvlOverride>
    <w:lvlOverride w:ilvl="2">
      <w:lvl w:ilvl="2">
        <w:start w:val="1"/>
        <w:numFmt w:val="decimal"/>
        <w:pStyle w:val="Naslov3"/>
        <w:lvlText w:val="%1.%2.%3"/>
        <w:lvlJc w:val="left"/>
        <w:pPr>
          <w:ind w:left="2342" w:hanging="357"/>
        </w:pPr>
        <w:rPr>
          <w:rFonts w:hint="default"/>
          <w:b/>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31">
    <w:abstractNumId w:val="9"/>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b/>
        </w:rPr>
      </w:lvl>
    </w:lvlOverride>
    <w:lvlOverride w:ilvl="2">
      <w:lvl w:ilvl="2">
        <w:start w:val="1"/>
        <w:numFmt w:val="decimal"/>
        <w:pStyle w:val="Naslov3"/>
        <w:lvlText w:val="%1.%2.%3"/>
        <w:lvlJc w:val="left"/>
        <w:pPr>
          <w:ind w:left="2342" w:hanging="357"/>
        </w:pPr>
        <w:rPr>
          <w:rFonts w:hint="default"/>
          <w:b/>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32">
    <w:abstractNumId w:val="9"/>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b/>
        </w:rPr>
      </w:lvl>
    </w:lvlOverride>
    <w:lvlOverride w:ilvl="2">
      <w:lvl w:ilvl="2">
        <w:start w:val="1"/>
        <w:numFmt w:val="decimal"/>
        <w:pStyle w:val="Naslov3"/>
        <w:lvlText w:val="%1.%2.%3"/>
        <w:lvlJc w:val="left"/>
        <w:pPr>
          <w:ind w:left="2342" w:hanging="357"/>
        </w:pPr>
        <w:rPr>
          <w:rFonts w:hint="default"/>
          <w:b/>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33">
    <w:abstractNumId w:val="9"/>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b/>
        </w:rPr>
      </w:lvl>
    </w:lvlOverride>
    <w:lvlOverride w:ilvl="2">
      <w:lvl w:ilvl="2">
        <w:start w:val="1"/>
        <w:numFmt w:val="decimal"/>
        <w:pStyle w:val="Naslov3"/>
        <w:lvlText w:val="%1.%2.%3"/>
        <w:lvlJc w:val="left"/>
        <w:pPr>
          <w:ind w:left="2342" w:hanging="357"/>
        </w:pPr>
        <w:rPr>
          <w:rFonts w:hint="default"/>
          <w:b/>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34">
    <w:abstractNumId w:val="9"/>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b/>
        </w:rPr>
      </w:lvl>
    </w:lvlOverride>
    <w:lvlOverride w:ilvl="2">
      <w:lvl w:ilvl="2">
        <w:start w:val="1"/>
        <w:numFmt w:val="decimal"/>
        <w:pStyle w:val="Naslov3"/>
        <w:lvlText w:val="%1.%2.%3"/>
        <w:lvlJc w:val="left"/>
        <w:pPr>
          <w:ind w:left="2342" w:hanging="357"/>
        </w:pPr>
        <w:rPr>
          <w:rFonts w:hint="default"/>
          <w:b/>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35">
    <w:abstractNumId w:val="9"/>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b/>
        </w:rPr>
      </w:lvl>
    </w:lvlOverride>
    <w:lvlOverride w:ilvl="2">
      <w:lvl w:ilvl="2">
        <w:start w:val="1"/>
        <w:numFmt w:val="decimal"/>
        <w:pStyle w:val="Naslov3"/>
        <w:lvlText w:val="%1.%2.%3"/>
        <w:lvlJc w:val="left"/>
        <w:pPr>
          <w:ind w:left="2342" w:hanging="357"/>
        </w:pPr>
        <w:rPr>
          <w:rFonts w:hint="default"/>
          <w:b/>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36">
    <w:abstractNumId w:val="9"/>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b/>
        </w:rPr>
      </w:lvl>
    </w:lvlOverride>
    <w:lvlOverride w:ilvl="2">
      <w:lvl w:ilvl="2">
        <w:start w:val="1"/>
        <w:numFmt w:val="decimal"/>
        <w:pStyle w:val="Naslov3"/>
        <w:lvlText w:val="%1.%2.%3"/>
        <w:lvlJc w:val="left"/>
        <w:pPr>
          <w:ind w:left="2342" w:hanging="357"/>
        </w:pPr>
        <w:rPr>
          <w:rFonts w:hint="default"/>
          <w:b/>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37">
    <w:abstractNumId w:val="1"/>
  </w:num>
  <w:num w:numId="38">
    <w:abstractNumId w:val="3"/>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attachedTemplate r:id="rId1"/>
  <w:documentProtection w:edit="readOnly" w:enforcement="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1E26"/>
    <w:rsid w:val="00001F83"/>
    <w:rsid w:val="00002A2A"/>
    <w:rsid w:val="000042F4"/>
    <w:rsid w:val="00004B23"/>
    <w:rsid w:val="00005B74"/>
    <w:rsid w:val="00005D11"/>
    <w:rsid w:val="00005F4B"/>
    <w:rsid w:val="00010E67"/>
    <w:rsid w:val="00011ADB"/>
    <w:rsid w:val="0001557A"/>
    <w:rsid w:val="00015DD6"/>
    <w:rsid w:val="000230BE"/>
    <w:rsid w:val="00023BCE"/>
    <w:rsid w:val="000317C4"/>
    <w:rsid w:val="00032AA5"/>
    <w:rsid w:val="000344DF"/>
    <w:rsid w:val="0003458C"/>
    <w:rsid w:val="000377C2"/>
    <w:rsid w:val="00041571"/>
    <w:rsid w:val="0004189C"/>
    <w:rsid w:val="00041F1B"/>
    <w:rsid w:val="00047DE9"/>
    <w:rsid w:val="00053B35"/>
    <w:rsid w:val="00054063"/>
    <w:rsid w:val="00060E2A"/>
    <w:rsid w:val="0006117D"/>
    <w:rsid w:val="0006500B"/>
    <w:rsid w:val="0006501F"/>
    <w:rsid w:val="00065CD3"/>
    <w:rsid w:val="00067FC4"/>
    <w:rsid w:val="0007004C"/>
    <w:rsid w:val="000718A6"/>
    <w:rsid w:val="000723DA"/>
    <w:rsid w:val="00073646"/>
    <w:rsid w:val="00073A24"/>
    <w:rsid w:val="000757BF"/>
    <w:rsid w:val="00077BD5"/>
    <w:rsid w:val="0008140E"/>
    <w:rsid w:val="00083CA3"/>
    <w:rsid w:val="000918E8"/>
    <w:rsid w:val="00091B32"/>
    <w:rsid w:val="000925A0"/>
    <w:rsid w:val="000942A4"/>
    <w:rsid w:val="00095EA3"/>
    <w:rsid w:val="000965DF"/>
    <w:rsid w:val="0009777D"/>
    <w:rsid w:val="00097A5F"/>
    <w:rsid w:val="00097A70"/>
    <w:rsid w:val="000A351D"/>
    <w:rsid w:val="000A4471"/>
    <w:rsid w:val="000A45B0"/>
    <w:rsid w:val="000A4B6A"/>
    <w:rsid w:val="000A6C19"/>
    <w:rsid w:val="000A71DC"/>
    <w:rsid w:val="000B02D6"/>
    <w:rsid w:val="000B0326"/>
    <w:rsid w:val="000B281D"/>
    <w:rsid w:val="000B2F24"/>
    <w:rsid w:val="000B66C4"/>
    <w:rsid w:val="000B7A9C"/>
    <w:rsid w:val="000C0893"/>
    <w:rsid w:val="000C735E"/>
    <w:rsid w:val="000C799C"/>
    <w:rsid w:val="000D0F87"/>
    <w:rsid w:val="000D2C16"/>
    <w:rsid w:val="000D4356"/>
    <w:rsid w:val="000D4555"/>
    <w:rsid w:val="000D463C"/>
    <w:rsid w:val="000D63E4"/>
    <w:rsid w:val="000E1927"/>
    <w:rsid w:val="000E2641"/>
    <w:rsid w:val="000E2AF5"/>
    <w:rsid w:val="000E488E"/>
    <w:rsid w:val="000E4EF2"/>
    <w:rsid w:val="000E7E80"/>
    <w:rsid w:val="000F085B"/>
    <w:rsid w:val="000F3078"/>
    <w:rsid w:val="000F452D"/>
    <w:rsid w:val="000F75C6"/>
    <w:rsid w:val="000F7CEC"/>
    <w:rsid w:val="0010091F"/>
    <w:rsid w:val="00101682"/>
    <w:rsid w:val="00103EAE"/>
    <w:rsid w:val="001063A8"/>
    <w:rsid w:val="00106594"/>
    <w:rsid w:val="00107676"/>
    <w:rsid w:val="00107834"/>
    <w:rsid w:val="0011549B"/>
    <w:rsid w:val="0011613B"/>
    <w:rsid w:val="00120550"/>
    <w:rsid w:val="00120B8C"/>
    <w:rsid w:val="00121908"/>
    <w:rsid w:val="00121D64"/>
    <w:rsid w:val="0012523E"/>
    <w:rsid w:val="00126055"/>
    <w:rsid w:val="00126FA0"/>
    <w:rsid w:val="001278E6"/>
    <w:rsid w:val="0013081E"/>
    <w:rsid w:val="00130AA6"/>
    <w:rsid w:val="001317DD"/>
    <w:rsid w:val="00131CF2"/>
    <w:rsid w:val="00133076"/>
    <w:rsid w:val="00133E9C"/>
    <w:rsid w:val="00134767"/>
    <w:rsid w:val="001363B4"/>
    <w:rsid w:val="00140271"/>
    <w:rsid w:val="00142B7E"/>
    <w:rsid w:val="00142CC1"/>
    <w:rsid w:val="00142EA9"/>
    <w:rsid w:val="00143730"/>
    <w:rsid w:val="00144346"/>
    <w:rsid w:val="00144A29"/>
    <w:rsid w:val="00145158"/>
    <w:rsid w:val="0014694B"/>
    <w:rsid w:val="00146AEE"/>
    <w:rsid w:val="001477D3"/>
    <w:rsid w:val="00150B80"/>
    <w:rsid w:val="00152883"/>
    <w:rsid w:val="00152B13"/>
    <w:rsid w:val="00161559"/>
    <w:rsid w:val="00161942"/>
    <w:rsid w:val="0016338C"/>
    <w:rsid w:val="00164F36"/>
    <w:rsid w:val="00166B3B"/>
    <w:rsid w:val="00170BDA"/>
    <w:rsid w:val="001716C5"/>
    <w:rsid w:val="0017436F"/>
    <w:rsid w:val="00174D87"/>
    <w:rsid w:val="001757AF"/>
    <w:rsid w:val="00180118"/>
    <w:rsid w:val="00180D92"/>
    <w:rsid w:val="00182BED"/>
    <w:rsid w:val="001841E3"/>
    <w:rsid w:val="0018465B"/>
    <w:rsid w:val="0018717F"/>
    <w:rsid w:val="00192A27"/>
    <w:rsid w:val="00193824"/>
    <w:rsid w:val="00195606"/>
    <w:rsid w:val="00195A2A"/>
    <w:rsid w:val="00195B86"/>
    <w:rsid w:val="00195D73"/>
    <w:rsid w:val="001960B0"/>
    <w:rsid w:val="001A06F0"/>
    <w:rsid w:val="001A2FC6"/>
    <w:rsid w:val="001A3FA5"/>
    <w:rsid w:val="001A407F"/>
    <w:rsid w:val="001A4724"/>
    <w:rsid w:val="001A6646"/>
    <w:rsid w:val="001B0726"/>
    <w:rsid w:val="001B6746"/>
    <w:rsid w:val="001B6B52"/>
    <w:rsid w:val="001B6B59"/>
    <w:rsid w:val="001C14FA"/>
    <w:rsid w:val="001C1C5C"/>
    <w:rsid w:val="001C42AC"/>
    <w:rsid w:val="001C465D"/>
    <w:rsid w:val="001C4D3A"/>
    <w:rsid w:val="001C5AE3"/>
    <w:rsid w:val="001C6056"/>
    <w:rsid w:val="001D2E44"/>
    <w:rsid w:val="001D46BA"/>
    <w:rsid w:val="001D6A27"/>
    <w:rsid w:val="001D6D1B"/>
    <w:rsid w:val="001E124C"/>
    <w:rsid w:val="001E1E80"/>
    <w:rsid w:val="001E2EA1"/>
    <w:rsid w:val="001E2F0F"/>
    <w:rsid w:val="001E47DB"/>
    <w:rsid w:val="001E4A48"/>
    <w:rsid w:val="001E685C"/>
    <w:rsid w:val="001F0156"/>
    <w:rsid w:val="001F0C07"/>
    <w:rsid w:val="001F200C"/>
    <w:rsid w:val="001F22A5"/>
    <w:rsid w:val="001F2C54"/>
    <w:rsid w:val="001F3906"/>
    <w:rsid w:val="001F44EE"/>
    <w:rsid w:val="001F5C2E"/>
    <w:rsid w:val="001F614F"/>
    <w:rsid w:val="001F6BEA"/>
    <w:rsid w:val="001F6F87"/>
    <w:rsid w:val="002016D3"/>
    <w:rsid w:val="00203401"/>
    <w:rsid w:val="00205961"/>
    <w:rsid w:val="00205A87"/>
    <w:rsid w:val="002124F6"/>
    <w:rsid w:val="00213A94"/>
    <w:rsid w:val="00215DC4"/>
    <w:rsid w:val="00217588"/>
    <w:rsid w:val="00217E26"/>
    <w:rsid w:val="0022082F"/>
    <w:rsid w:val="002209CB"/>
    <w:rsid w:val="00224601"/>
    <w:rsid w:val="0022522F"/>
    <w:rsid w:val="002255E1"/>
    <w:rsid w:val="002261D3"/>
    <w:rsid w:val="0023121E"/>
    <w:rsid w:val="00232CB5"/>
    <w:rsid w:val="0023306B"/>
    <w:rsid w:val="002334D2"/>
    <w:rsid w:val="002336D8"/>
    <w:rsid w:val="0023385B"/>
    <w:rsid w:val="00234453"/>
    <w:rsid w:val="00235127"/>
    <w:rsid w:val="00237077"/>
    <w:rsid w:val="002377FC"/>
    <w:rsid w:val="00242AB7"/>
    <w:rsid w:val="00244EAA"/>
    <w:rsid w:val="0024601E"/>
    <w:rsid w:val="002460DE"/>
    <w:rsid w:val="00246F21"/>
    <w:rsid w:val="00250608"/>
    <w:rsid w:val="00250DDC"/>
    <w:rsid w:val="0025212F"/>
    <w:rsid w:val="00252A75"/>
    <w:rsid w:val="002544E9"/>
    <w:rsid w:val="00254888"/>
    <w:rsid w:val="00255517"/>
    <w:rsid w:val="00256329"/>
    <w:rsid w:val="00256BBC"/>
    <w:rsid w:val="00261DF2"/>
    <w:rsid w:val="00262476"/>
    <w:rsid w:val="0026289B"/>
    <w:rsid w:val="002634ED"/>
    <w:rsid w:val="002639F8"/>
    <w:rsid w:val="00263F7A"/>
    <w:rsid w:val="0026513A"/>
    <w:rsid w:val="00270477"/>
    <w:rsid w:val="00270A35"/>
    <w:rsid w:val="00271181"/>
    <w:rsid w:val="00274220"/>
    <w:rsid w:val="00274551"/>
    <w:rsid w:val="002769E8"/>
    <w:rsid w:val="00276EB6"/>
    <w:rsid w:val="00280C52"/>
    <w:rsid w:val="002814E9"/>
    <w:rsid w:val="00281AAF"/>
    <w:rsid w:val="00282C53"/>
    <w:rsid w:val="002838E4"/>
    <w:rsid w:val="00284CD5"/>
    <w:rsid w:val="00286AE8"/>
    <w:rsid w:val="002903E9"/>
    <w:rsid w:val="0029059E"/>
    <w:rsid w:val="00291669"/>
    <w:rsid w:val="00292535"/>
    <w:rsid w:val="00292D53"/>
    <w:rsid w:val="002958FE"/>
    <w:rsid w:val="002A267D"/>
    <w:rsid w:val="002A2E40"/>
    <w:rsid w:val="002A3034"/>
    <w:rsid w:val="002A367F"/>
    <w:rsid w:val="002A4D70"/>
    <w:rsid w:val="002A6853"/>
    <w:rsid w:val="002A6E89"/>
    <w:rsid w:val="002A7F4E"/>
    <w:rsid w:val="002B0C97"/>
    <w:rsid w:val="002B1C19"/>
    <w:rsid w:val="002B2B13"/>
    <w:rsid w:val="002B5236"/>
    <w:rsid w:val="002C035F"/>
    <w:rsid w:val="002C173A"/>
    <w:rsid w:val="002C2B07"/>
    <w:rsid w:val="002C3975"/>
    <w:rsid w:val="002C427C"/>
    <w:rsid w:val="002C5389"/>
    <w:rsid w:val="002C6568"/>
    <w:rsid w:val="002C7FC7"/>
    <w:rsid w:val="002D07DC"/>
    <w:rsid w:val="002D07E6"/>
    <w:rsid w:val="002D0E71"/>
    <w:rsid w:val="002D151E"/>
    <w:rsid w:val="002D267E"/>
    <w:rsid w:val="002D3E45"/>
    <w:rsid w:val="002D4A74"/>
    <w:rsid w:val="002D4F2D"/>
    <w:rsid w:val="002D5895"/>
    <w:rsid w:val="002D5EF5"/>
    <w:rsid w:val="002D6CB5"/>
    <w:rsid w:val="002D7196"/>
    <w:rsid w:val="002D7718"/>
    <w:rsid w:val="002E1DE9"/>
    <w:rsid w:val="002E2CC6"/>
    <w:rsid w:val="002E383E"/>
    <w:rsid w:val="002E4ECA"/>
    <w:rsid w:val="002F0A66"/>
    <w:rsid w:val="002F3D91"/>
    <w:rsid w:val="002F5592"/>
    <w:rsid w:val="002F6AD1"/>
    <w:rsid w:val="002F7658"/>
    <w:rsid w:val="002F7A2E"/>
    <w:rsid w:val="002F7F47"/>
    <w:rsid w:val="002F7F9C"/>
    <w:rsid w:val="00300025"/>
    <w:rsid w:val="00300276"/>
    <w:rsid w:val="0030028A"/>
    <w:rsid w:val="00303271"/>
    <w:rsid w:val="0030336C"/>
    <w:rsid w:val="003033D9"/>
    <w:rsid w:val="00304847"/>
    <w:rsid w:val="00304BC5"/>
    <w:rsid w:val="00304EA8"/>
    <w:rsid w:val="003056C1"/>
    <w:rsid w:val="00306937"/>
    <w:rsid w:val="00307C28"/>
    <w:rsid w:val="00307EBF"/>
    <w:rsid w:val="00307F19"/>
    <w:rsid w:val="00307F37"/>
    <w:rsid w:val="003128C2"/>
    <w:rsid w:val="00313290"/>
    <w:rsid w:val="003142E7"/>
    <w:rsid w:val="003165DB"/>
    <w:rsid w:val="00316672"/>
    <w:rsid w:val="00317355"/>
    <w:rsid w:val="003174CC"/>
    <w:rsid w:val="00320747"/>
    <w:rsid w:val="00320AE5"/>
    <w:rsid w:val="00321E8F"/>
    <w:rsid w:val="003220BA"/>
    <w:rsid w:val="0032384C"/>
    <w:rsid w:val="0032399A"/>
    <w:rsid w:val="00323DE4"/>
    <w:rsid w:val="0032688F"/>
    <w:rsid w:val="00326A2A"/>
    <w:rsid w:val="00327FD1"/>
    <w:rsid w:val="00331EBA"/>
    <w:rsid w:val="003334F7"/>
    <w:rsid w:val="00333B73"/>
    <w:rsid w:val="003353C1"/>
    <w:rsid w:val="00335EE6"/>
    <w:rsid w:val="00335F92"/>
    <w:rsid w:val="00337457"/>
    <w:rsid w:val="0034074E"/>
    <w:rsid w:val="00342B1C"/>
    <w:rsid w:val="003439F3"/>
    <w:rsid w:val="00343A24"/>
    <w:rsid w:val="003468BE"/>
    <w:rsid w:val="00346CC8"/>
    <w:rsid w:val="00347BB3"/>
    <w:rsid w:val="00350D7A"/>
    <w:rsid w:val="0035229F"/>
    <w:rsid w:val="003529CF"/>
    <w:rsid w:val="00353495"/>
    <w:rsid w:val="0035362B"/>
    <w:rsid w:val="003536F1"/>
    <w:rsid w:val="00354169"/>
    <w:rsid w:val="00356EE4"/>
    <w:rsid w:val="00360B5B"/>
    <w:rsid w:val="00361663"/>
    <w:rsid w:val="00361E99"/>
    <w:rsid w:val="00362A02"/>
    <w:rsid w:val="00363DA2"/>
    <w:rsid w:val="00366B65"/>
    <w:rsid w:val="00367FDB"/>
    <w:rsid w:val="0037030A"/>
    <w:rsid w:val="00373A0C"/>
    <w:rsid w:val="00375AD9"/>
    <w:rsid w:val="00376417"/>
    <w:rsid w:val="003807D9"/>
    <w:rsid w:val="00380A46"/>
    <w:rsid w:val="003815B3"/>
    <w:rsid w:val="00384883"/>
    <w:rsid w:val="003909C0"/>
    <w:rsid w:val="003909F6"/>
    <w:rsid w:val="00390E8C"/>
    <w:rsid w:val="00391D7C"/>
    <w:rsid w:val="00393BED"/>
    <w:rsid w:val="00395CA3"/>
    <w:rsid w:val="00396276"/>
    <w:rsid w:val="003963D9"/>
    <w:rsid w:val="003A00D9"/>
    <w:rsid w:val="003A2683"/>
    <w:rsid w:val="003A2A07"/>
    <w:rsid w:val="003A2B68"/>
    <w:rsid w:val="003A7412"/>
    <w:rsid w:val="003A77BA"/>
    <w:rsid w:val="003B0D9F"/>
    <w:rsid w:val="003B0F86"/>
    <w:rsid w:val="003B4010"/>
    <w:rsid w:val="003B5660"/>
    <w:rsid w:val="003B5B0C"/>
    <w:rsid w:val="003B5E6F"/>
    <w:rsid w:val="003B6034"/>
    <w:rsid w:val="003B66CD"/>
    <w:rsid w:val="003B6BB8"/>
    <w:rsid w:val="003C020D"/>
    <w:rsid w:val="003C0B2F"/>
    <w:rsid w:val="003C11EF"/>
    <w:rsid w:val="003C1983"/>
    <w:rsid w:val="003C4159"/>
    <w:rsid w:val="003C5CB2"/>
    <w:rsid w:val="003C6325"/>
    <w:rsid w:val="003D09CD"/>
    <w:rsid w:val="003D1F76"/>
    <w:rsid w:val="003D4258"/>
    <w:rsid w:val="003D5213"/>
    <w:rsid w:val="003D588D"/>
    <w:rsid w:val="003D5C07"/>
    <w:rsid w:val="003D5DE5"/>
    <w:rsid w:val="003D6F8D"/>
    <w:rsid w:val="003D7FC0"/>
    <w:rsid w:val="003E0C42"/>
    <w:rsid w:val="003E2C47"/>
    <w:rsid w:val="003F03D3"/>
    <w:rsid w:val="003F3FD8"/>
    <w:rsid w:val="003F4FDA"/>
    <w:rsid w:val="003F7D4F"/>
    <w:rsid w:val="00400A3C"/>
    <w:rsid w:val="004019A3"/>
    <w:rsid w:val="004053B1"/>
    <w:rsid w:val="0040744E"/>
    <w:rsid w:val="00410ACE"/>
    <w:rsid w:val="00413515"/>
    <w:rsid w:val="00415312"/>
    <w:rsid w:val="00422B61"/>
    <w:rsid w:val="0042464F"/>
    <w:rsid w:val="00424886"/>
    <w:rsid w:val="00426332"/>
    <w:rsid w:val="004305EB"/>
    <w:rsid w:val="004306AB"/>
    <w:rsid w:val="00431E63"/>
    <w:rsid w:val="00433926"/>
    <w:rsid w:val="0043429B"/>
    <w:rsid w:val="00435212"/>
    <w:rsid w:val="00436282"/>
    <w:rsid w:val="004366B0"/>
    <w:rsid w:val="00442834"/>
    <w:rsid w:val="00442953"/>
    <w:rsid w:val="004430D9"/>
    <w:rsid w:val="00443B44"/>
    <w:rsid w:val="004441CF"/>
    <w:rsid w:val="0044429C"/>
    <w:rsid w:val="00444853"/>
    <w:rsid w:val="00445DA3"/>
    <w:rsid w:val="00445FA8"/>
    <w:rsid w:val="00446020"/>
    <w:rsid w:val="00446057"/>
    <w:rsid w:val="004476BF"/>
    <w:rsid w:val="00447E6C"/>
    <w:rsid w:val="00450FAE"/>
    <w:rsid w:val="0045238D"/>
    <w:rsid w:val="004556E8"/>
    <w:rsid w:val="00455CB9"/>
    <w:rsid w:val="00455F3B"/>
    <w:rsid w:val="004574D9"/>
    <w:rsid w:val="00457BCC"/>
    <w:rsid w:val="004608B8"/>
    <w:rsid w:val="00461CD5"/>
    <w:rsid w:val="0046246E"/>
    <w:rsid w:val="00462D76"/>
    <w:rsid w:val="00470593"/>
    <w:rsid w:val="00470CB5"/>
    <w:rsid w:val="00471764"/>
    <w:rsid w:val="0047215B"/>
    <w:rsid w:val="0047224F"/>
    <w:rsid w:val="00473C84"/>
    <w:rsid w:val="00475CFC"/>
    <w:rsid w:val="00477B39"/>
    <w:rsid w:val="00481508"/>
    <w:rsid w:val="00481C3E"/>
    <w:rsid w:val="00483612"/>
    <w:rsid w:val="00486248"/>
    <w:rsid w:val="00492E45"/>
    <w:rsid w:val="0049684E"/>
    <w:rsid w:val="00496903"/>
    <w:rsid w:val="00496C55"/>
    <w:rsid w:val="00497035"/>
    <w:rsid w:val="004A06D9"/>
    <w:rsid w:val="004A20B9"/>
    <w:rsid w:val="004A62FF"/>
    <w:rsid w:val="004A7E58"/>
    <w:rsid w:val="004B3A95"/>
    <w:rsid w:val="004B4DB1"/>
    <w:rsid w:val="004B5BF5"/>
    <w:rsid w:val="004B5C9C"/>
    <w:rsid w:val="004B6BB8"/>
    <w:rsid w:val="004B7F76"/>
    <w:rsid w:val="004C0D42"/>
    <w:rsid w:val="004C33C4"/>
    <w:rsid w:val="004C375A"/>
    <w:rsid w:val="004C385F"/>
    <w:rsid w:val="004C6D4D"/>
    <w:rsid w:val="004C6F58"/>
    <w:rsid w:val="004C77D7"/>
    <w:rsid w:val="004D0122"/>
    <w:rsid w:val="004D1D42"/>
    <w:rsid w:val="004D2D58"/>
    <w:rsid w:val="004D5EF4"/>
    <w:rsid w:val="004D70B7"/>
    <w:rsid w:val="004E0484"/>
    <w:rsid w:val="004E0984"/>
    <w:rsid w:val="004E0A9F"/>
    <w:rsid w:val="004E118C"/>
    <w:rsid w:val="004E11CA"/>
    <w:rsid w:val="004E2775"/>
    <w:rsid w:val="004E2EF9"/>
    <w:rsid w:val="004E4BE3"/>
    <w:rsid w:val="004E52E5"/>
    <w:rsid w:val="004E5930"/>
    <w:rsid w:val="004F093D"/>
    <w:rsid w:val="004F283B"/>
    <w:rsid w:val="004F5293"/>
    <w:rsid w:val="004F54B2"/>
    <w:rsid w:val="004F5F6A"/>
    <w:rsid w:val="00500070"/>
    <w:rsid w:val="00501C79"/>
    <w:rsid w:val="00501F03"/>
    <w:rsid w:val="0050248B"/>
    <w:rsid w:val="005027BF"/>
    <w:rsid w:val="00502DDC"/>
    <w:rsid w:val="00505019"/>
    <w:rsid w:val="005051B7"/>
    <w:rsid w:val="00505E59"/>
    <w:rsid w:val="00505FB5"/>
    <w:rsid w:val="00511EFA"/>
    <w:rsid w:val="005120D9"/>
    <w:rsid w:val="00514BDF"/>
    <w:rsid w:val="005150E9"/>
    <w:rsid w:val="00516E67"/>
    <w:rsid w:val="00517278"/>
    <w:rsid w:val="005178B0"/>
    <w:rsid w:val="0052361B"/>
    <w:rsid w:val="005251D2"/>
    <w:rsid w:val="005252BD"/>
    <w:rsid w:val="0052690F"/>
    <w:rsid w:val="00527E85"/>
    <w:rsid w:val="00530443"/>
    <w:rsid w:val="00530589"/>
    <w:rsid w:val="0053094B"/>
    <w:rsid w:val="005312FE"/>
    <w:rsid w:val="00533A03"/>
    <w:rsid w:val="00535149"/>
    <w:rsid w:val="00535DB7"/>
    <w:rsid w:val="00536C6A"/>
    <w:rsid w:val="00536EF9"/>
    <w:rsid w:val="005418FF"/>
    <w:rsid w:val="005436E4"/>
    <w:rsid w:val="00543EC8"/>
    <w:rsid w:val="005443DB"/>
    <w:rsid w:val="005445E4"/>
    <w:rsid w:val="00544E43"/>
    <w:rsid w:val="00545064"/>
    <w:rsid w:val="005458A2"/>
    <w:rsid w:val="005470DC"/>
    <w:rsid w:val="00552466"/>
    <w:rsid w:val="005531CE"/>
    <w:rsid w:val="005569B1"/>
    <w:rsid w:val="00556FFE"/>
    <w:rsid w:val="005571B4"/>
    <w:rsid w:val="00562027"/>
    <w:rsid w:val="00562109"/>
    <w:rsid w:val="00567A39"/>
    <w:rsid w:val="00570C88"/>
    <w:rsid w:val="00570CFD"/>
    <w:rsid w:val="00572883"/>
    <w:rsid w:val="00573362"/>
    <w:rsid w:val="00573B9B"/>
    <w:rsid w:val="00575125"/>
    <w:rsid w:val="005754EA"/>
    <w:rsid w:val="005756E5"/>
    <w:rsid w:val="0058135E"/>
    <w:rsid w:val="00582420"/>
    <w:rsid w:val="005842A9"/>
    <w:rsid w:val="005848B0"/>
    <w:rsid w:val="00584FC5"/>
    <w:rsid w:val="0058640D"/>
    <w:rsid w:val="0058694A"/>
    <w:rsid w:val="0059093D"/>
    <w:rsid w:val="00591C93"/>
    <w:rsid w:val="00592C34"/>
    <w:rsid w:val="005951C5"/>
    <w:rsid w:val="00595341"/>
    <w:rsid w:val="00595D94"/>
    <w:rsid w:val="00596401"/>
    <w:rsid w:val="00596CAB"/>
    <w:rsid w:val="00597F6A"/>
    <w:rsid w:val="005A05AA"/>
    <w:rsid w:val="005A0946"/>
    <w:rsid w:val="005A2D08"/>
    <w:rsid w:val="005A370E"/>
    <w:rsid w:val="005A4097"/>
    <w:rsid w:val="005A4F72"/>
    <w:rsid w:val="005A653F"/>
    <w:rsid w:val="005A7768"/>
    <w:rsid w:val="005B1A7E"/>
    <w:rsid w:val="005B2AF7"/>
    <w:rsid w:val="005B3D9F"/>
    <w:rsid w:val="005B48AD"/>
    <w:rsid w:val="005B5009"/>
    <w:rsid w:val="005B725E"/>
    <w:rsid w:val="005C2049"/>
    <w:rsid w:val="005C2D33"/>
    <w:rsid w:val="005C36D8"/>
    <w:rsid w:val="005C3D8B"/>
    <w:rsid w:val="005C68A3"/>
    <w:rsid w:val="005C7C74"/>
    <w:rsid w:val="005D0986"/>
    <w:rsid w:val="005D34FE"/>
    <w:rsid w:val="005D49D1"/>
    <w:rsid w:val="005D549C"/>
    <w:rsid w:val="005D5F7E"/>
    <w:rsid w:val="005D6A6B"/>
    <w:rsid w:val="005D6E8B"/>
    <w:rsid w:val="005E1291"/>
    <w:rsid w:val="005E12E5"/>
    <w:rsid w:val="005E1A4C"/>
    <w:rsid w:val="005E3190"/>
    <w:rsid w:val="005E3266"/>
    <w:rsid w:val="005E4966"/>
    <w:rsid w:val="005E63DB"/>
    <w:rsid w:val="005E7B3E"/>
    <w:rsid w:val="005F23AC"/>
    <w:rsid w:val="005F3E35"/>
    <w:rsid w:val="005F4085"/>
    <w:rsid w:val="005F5392"/>
    <w:rsid w:val="005F5D33"/>
    <w:rsid w:val="005F69B5"/>
    <w:rsid w:val="005F772E"/>
    <w:rsid w:val="00600182"/>
    <w:rsid w:val="0060219D"/>
    <w:rsid w:val="0060284D"/>
    <w:rsid w:val="00602D6F"/>
    <w:rsid w:val="006030B7"/>
    <w:rsid w:val="00603377"/>
    <w:rsid w:val="006040FE"/>
    <w:rsid w:val="0060683D"/>
    <w:rsid w:val="00607A8C"/>
    <w:rsid w:val="00610FC2"/>
    <w:rsid w:val="00611B8E"/>
    <w:rsid w:val="0061234B"/>
    <w:rsid w:val="00612607"/>
    <w:rsid w:val="00615EE9"/>
    <w:rsid w:val="00617DE6"/>
    <w:rsid w:val="006206A8"/>
    <w:rsid w:val="006222B9"/>
    <w:rsid w:val="00622990"/>
    <w:rsid w:val="00622A32"/>
    <w:rsid w:val="00622AD8"/>
    <w:rsid w:val="006240F8"/>
    <w:rsid w:val="00626BC5"/>
    <w:rsid w:val="00627DAE"/>
    <w:rsid w:val="006324A3"/>
    <w:rsid w:val="0063402C"/>
    <w:rsid w:val="00635BA0"/>
    <w:rsid w:val="006369DF"/>
    <w:rsid w:val="006374E6"/>
    <w:rsid w:val="00637C50"/>
    <w:rsid w:val="00641BCB"/>
    <w:rsid w:val="00643603"/>
    <w:rsid w:val="006438C2"/>
    <w:rsid w:val="00644F84"/>
    <w:rsid w:val="00645877"/>
    <w:rsid w:val="0064766F"/>
    <w:rsid w:val="00651075"/>
    <w:rsid w:val="00652BB7"/>
    <w:rsid w:val="00653228"/>
    <w:rsid w:val="0065362E"/>
    <w:rsid w:val="006539A1"/>
    <w:rsid w:val="00655710"/>
    <w:rsid w:val="00656669"/>
    <w:rsid w:val="00656908"/>
    <w:rsid w:val="006602DC"/>
    <w:rsid w:val="006608A2"/>
    <w:rsid w:val="00661066"/>
    <w:rsid w:val="006659B7"/>
    <w:rsid w:val="00666119"/>
    <w:rsid w:val="006661A0"/>
    <w:rsid w:val="0067189A"/>
    <w:rsid w:val="00671F83"/>
    <w:rsid w:val="0067293D"/>
    <w:rsid w:val="00672F32"/>
    <w:rsid w:val="0067420D"/>
    <w:rsid w:val="00675CC5"/>
    <w:rsid w:val="006826BD"/>
    <w:rsid w:val="00682C9B"/>
    <w:rsid w:val="00685ADD"/>
    <w:rsid w:val="00685DEA"/>
    <w:rsid w:val="00692EA7"/>
    <w:rsid w:val="00693AB2"/>
    <w:rsid w:val="00695CC6"/>
    <w:rsid w:val="00696A4A"/>
    <w:rsid w:val="00696CCF"/>
    <w:rsid w:val="006A0821"/>
    <w:rsid w:val="006A0FB4"/>
    <w:rsid w:val="006A1C24"/>
    <w:rsid w:val="006A31E6"/>
    <w:rsid w:val="006A37D1"/>
    <w:rsid w:val="006A7CAB"/>
    <w:rsid w:val="006B0A17"/>
    <w:rsid w:val="006B0E0B"/>
    <w:rsid w:val="006B11AE"/>
    <w:rsid w:val="006B371A"/>
    <w:rsid w:val="006B391C"/>
    <w:rsid w:val="006B5D83"/>
    <w:rsid w:val="006B5F78"/>
    <w:rsid w:val="006B7442"/>
    <w:rsid w:val="006C04C6"/>
    <w:rsid w:val="006C0665"/>
    <w:rsid w:val="006C10E7"/>
    <w:rsid w:val="006C40F1"/>
    <w:rsid w:val="006D06AC"/>
    <w:rsid w:val="006D114C"/>
    <w:rsid w:val="006D226F"/>
    <w:rsid w:val="006D477F"/>
    <w:rsid w:val="006D551F"/>
    <w:rsid w:val="006D57B3"/>
    <w:rsid w:val="006D61B1"/>
    <w:rsid w:val="006D69B0"/>
    <w:rsid w:val="006D78DB"/>
    <w:rsid w:val="006E0DFE"/>
    <w:rsid w:val="006E0E17"/>
    <w:rsid w:val="006E2633"/>
    <w:rsid w:val="006E4F24"/>
    <w:rsid w:val="006E4FAB"/>
    <w:rsid w:val="006E5E83"/>
    <w:rsid w:val="006E66D9"/>
    <w:rsid w:val="006E6E6E"/>
    <w:rsid w:val="006E739F"/>
    <w:rsid w:val="006F2414"/>
    <w:rsid w:val="006F2671"/>
    <w:rsid w:val="006F290D"/>
    <w:rsid w:val="006F3304"/>
    <w:rsid w:val="006F7C6E"/>
    <w:rsid w:val="006F7F52"/>
    <w:rsid w:val="007031B0"/>
    <w:rsid w:val="007036CE"/>
    <w:rsid w:val="007037C1"/>
    <w:rsid w:val="00706E29"/>
    <w:rsid w:val="0071261A"/>
    <w:rsid w:val="00712EE5"/>
    <w:rsid w:val="00712F4D"/>
    <w:rsid w:val="00713BBC"/>
    <w:rsid w:val="007149CA"/>
    <w:rsid w:val="00715D5A"/>
    <w:rsid w:val="00716274"/>
    <w:rsid w:val="0071709D"/>
    <w:rsid w:val="00717B28"/>
    <w:rsid w:val="00721B82"/>
    <w:rsid w:val="00722706"/>
    <w:rsid w:val="0072275B"/>
    <w:rsid w:val="00723FB9"/>
    <w:rsid w:val="00724AF7"/>
    <w:rsid w:val="00724C7C"/>
    <w:rsid w:val="00725EFC"/>
    <w:rsid w:val="00726F32"/>
    <w:rsid w:val="0073031F"/>
    <w:rsid w:val="00731307"/>
    <w:rsid w:val="0073283A"/>
    <w:rsid w:val="007335FF"/>
    <w:rsid w:val="00733D08"/>
    <w:rsid w:val="00735439"/>
    <w:rsid w:val="00735CEB"/>
    <w:rsid w:val="00741AB4"/>
    <w:rsid w:val="00742CA5"/>
    <w:rsid w:val="007436EA"/>
    <w:rsid w:val="0074403A"/>
    <w:rsid w:val="00745D09"/>
    <w:rsid w:val="0074755C"/>
    <w:rsid w:val="007511EA"/>
    <w:rsid w:val="00751240"/>
    <w:rsid w:val="00752DC2"/>
    <w:rsid w:val="00752F55"/>
    <w:rsid w:val="007538B3"/>
    <w:rsid w:val="00754865"/>
    <w:rsid w:val="007549DC"/>
    <w:rsid w:val="00760255"/>
    <w:rsid w:val="00760460"/>
    <w:rsid w:val="00761E3C"/>
    <w:rsid w:val="007622EB"/>
    <w:rsid w:val="007629AD"/>
    <w:rsid w:val="00763CA2"/>
    <w:rsid w:val="007641AC"/>
    <w:rsid w:val="007648C9"/>
    <w:rsid w:val="00765DEE"/>
    <w:rsid w:val="007669EF"/>
    <w:rsid w:val="00767607"/>
    <w:rsid w:val="00771795"/>
    <w:rsid w:val="00771868"/>
    <w:rsid w:val="00773664"/>
    <w:rsid w:val="007738A6"/>
    <w:rsid w:val="0077559D"/>
    <w:rsid w:val="00775CA9"/>
    <w:rsid w:val="00775E6B"/>
    <w:rsid w:val="0077668D"/>
    <w:rsid w:val="00781D2C"/>
    <w:rsid w:val="00783663"/>
    <w:rsid w:val="00783EE8"/>
    <w:rsid w:val="00784460"/>
    <w:rsid w:val="0078518E"/>
    <w:rsid w:val="00785CCD"/>
    <w:rsid w:val="00785E85"/>
    <w:rsid w:val="007911AA"/>
    <w:rsid w:val="007915DA"/>
    <w:rsid w:val="007947DB"/>
    <w:rsid w:val="00794D45"/>
    <w:rsid w:val="00795102"/>
    <w:rsid w:val="00795396"/>
    <w:rsid w:val="007A1B62"/>
    <w:rsid w:val="007A2761"/>
    <w:rsid w:val="007A2D5A"/>
    <w:rsid w:val="007A34A0"/>
    <w:rsid w:val="007A5294"/>
    <w:rsid w:val="007A5971"/>
    <w:rsid w:val="007A5BBB"/>
    <w:rsid w:val="007A679B"/>
    <w:rsid w:val="007A7567"/>
    <w:rsid w:val="007B008D"/>
    <w:rsid w:val="007B06B9"/>
    <w:rsid w:val="007B0F7E"/>
    <w:rsid w:val="007B178E"/>
    <w:rsid w:val="007B1A40"/>
    <w:rsid w:val="007B27FF"/>
    <w:rsid w:val="007B4382"/>
    <w:rsid w:val="007B5FE3"/>
    <w:rsid w:val="007C038E"/>
    <w:rsid w:val="007C1154"/>
    <w:rsid w:val="007C1BF9"/>
    <w:rsid w:val="007C364F"/>
    <w:rsid w:val="007C63EB"/>
    <w:rsid w:val="007C6F86"/>
    <w:rsid w:val="007D18DE"/>
    <w:rsid w:val="007D2638"/>
    <w:rsid w:val="007D2828"/>
    <w:rsid w:val="007D2A85"/>
    <w:rsid w:val="007D404B"/>
    <w:rsid w:val="007D4433"/>
    <w:rsid w:val="007D4B7E"/>
    <w:rsid w:val="007D5C3F"/>
    <w:rsid w:val="007D690C"/>
    <w:rsid w:val="007D7D0D"/>
    <w:rsid w:val="007E1445"/>
    <w:rsid w:val="007E1A2E"/>
    <w:rsid w:val="007E3355"/>
    <w:rsid w:val="007E5B23"/>
    <w:rsid w:val="007F00EE"/>
    <w:rsid w:val="007F0800"/>
    <w:rsid w:val="007F0A0B"/>
    <w:rsid w:val="007F138F"/>
    <w:rsid w:val="007F4C2A"/>
    <w:rsid w:val="007F51D3"/>
    <w:rsid w:val="007F57D2"/>
    <w:rsid w:val="007F74C8"/>
    <w:rsid w:val="007F75F9"/>
    <w:rsid w:val="00800924"/>
    <w:rsid w:val="00800B1A"/>
    <w:rsid w:val="00800EF2"/>
    <w:rsid w:val="008014DE"/>
    <w:rsid w:val="00802101"/>
    <w:rsid w:val="008030BD"/>
    <w:rsid w:val="0080329C"/>
    <w:rsid w:val="00806A76"/>
    <w:rsid w:val="0080727F"/>
    <w:rsid w:val="0080731C"/>
    <w:rsid w:val="008111A0"/>
    <w:rsid w:val="00816C21"/>
    <w:rsid w:val="00816CD6"/>
    <w:rsid w:val="00821971"/>
    <w:rsid w:val="0082355A"/>
    <w:rsid w:val="00823F88"/>
    <w:rsid w:val="00824F18"/>
    <w:rsid w:val="008261E4"/>
    <w:rsid w:val="0082752C"/>
    <w:rsid w:val="008313EC"/>
    <w:rsid w:val="00831D98"/>
    <w:rsid w:val="00832FDD"/>
    <w:rsid w:val="00833340"/>
    <w:rsid w:val="00833F02"/>
    <w:rsid w:val="008352AD"/>
    <w:rsid w:val="008370CD"/>
    <w:rsid w:val="0083731D"/>
    <w:rsid w:val="0084481D"/>
    <w:rsid w:val="00846C33"/>
    <w:rsid w:val="008472C1"/>
    <w:rsid w:val="00847570"/>
    <w:rsid w:val="00850964"/>
    <w:rsid w:val="00851AFA"/>
    <w:rsid w:val="008522B5"/>
    <w:rsid w:val="00852FA9"/>
    <w:rsid w:val="0085369F"/>
    <w:rsid w:val="00854BCE"/>
    <w:rsid w:val="00854DAE"/>
    <w:rsid w:val="00854ED5"/>
    <w:rsid w:val="008550A7"/>
    <w:rsid w:val="008619B2"/>
    <w:rsid w:val="00863794"/>
    <w:rsid w:val="008658E0"/>
    <w:rsid w:val="00867273"/>
    <w:rsid w:val="0087275E"/>
    <w:rsid w:val="0087388D"/>
    <w:rsid w:val="008739F6"/>
    <w:rsid w:val="00874CB1"/>
    <w:rsid w:val="00875463"/>
    <w:rsid w:val="00875920"/>
    <w:rsid w:val="00877060"/>
    <w:rsid w:val="0087740D"/>
    <w:rsid w:val="00880C56"/>
    <w:rsid w:val="00882105"/>
    <w:rsid w:val="00884176"/>
    <w:rsid w:val="00885574"/>
    <w:rsid w:val="00887743"/>
    <w:rsid w:val="00887C43"/>
    <w:rsid w:val="008913EC"/>
    <w:rsid w:val="0089323E"/>
    <w:rsid w:val="00894096"/>
    <w:rsid w:val="0089453D"/>
    <w:rsid w:val="00897019"/>
    <w:rsid w:val="008A1381"/>
    <w:rsid w:val="008A409E"/>
    <w:rsid w:val="008A4246"/>
    <w:rsid w:val="008A4FA7"/>
    <w:rsid w:val="008A68AC"/>
    <w:rsid w:val="008B00DC"/>
    <w:rsid w:val="008B1594"/>
    <w:rsid w:val="008B1833"/>
    <w:rsid w:val="008B1CFB"/>
    <w:rsid w:val="008B3190"/>
    <w:rsid w:val="008B3F97"/>
    <w:rsid w:val="008B6487"/>
    <w:rsid w:val="008B70F8"/>
    <w:rsid w:val="008B7177"/>
    <w:rsid w:val="008C0918"/>
    <w:rsid w:val="008C0ED9"/>
    <w:rsid w:val="008C5E64"/>
    <w:rsid w:val="008C6C7B"/>
    <w:rsid w:val="008C7509"/>
    <w:rsid w:val="008C7CD5"/>
    <w:rsid w:val="008D0587"/>
    <w:rsid w:val="008D0EB0"/>
    <w:rsid w:val="008D24A3"/>
    <w:rsid w:val="008D3B67"/>
    <w:rsid w:val="008D4102"/>
    <w:rsid w:val="008D476D"/>
    <w:rsid w:val="008D49DE"/>
    <w:rsid w:val="008D5414"/>
    <w:rsid w:val="008D74D4"/>
    <w:rsid w:val="008D770F"/>
    <w:rsid w:val="008D78BC"/>
    <w:rsid w:val="008E280A"/>
    <w:rsid w:val="008E32A2"/>
    <w:rsid w:val="008E3767"/>
    <w:rsid w:val="008E3937"/>
    <w:rsid w:val="008E3F72"/>
    <w:rsid w:val="008E4B33"/>
    <w:rsid w:val="008E4ECC"/>
    <w:rsid w:val="008E54E7"/>
    <w:rsid w:val="008E5A45"/>
    <w:rsid w:val="008E6EF7"/>
    <w:rsid w:val="008E7354"/>
    <w:rsid w:val="008F11CB"/>
    <w:rsid w:val="008F21F7"/>
    <w:rsid w:val="008F353B"/>
    <w:rsid w:val="008F6BFB"/>
    <w:rsid w:val="008F71FE"/>
    <w:rsid w:val="008F771A"/>
    <w:rsid w:val="008F7E27"/>
    <w:rsid w:val="00900B4E"/>
    <w:rsid w:val="00903F7D"/>
    <w:rsid w:val="00904157"/>
    <w:rsid w:val="0090636C"/>
    <w:rsid w:val="00911424"/>
    <w:rsid w:val="00911C7A"/>
    <w:rsid w:val="00913439"/>
    <w:rsid w:val="009139AC"/>
    <w:rsid w:val="00913C41"/>
    <w:rsid w:val="00915F6E"/>
    <w:rsid w:val="00916F21"/>
    <w:rsid w:val="00916F46"/>
    <w:rsid w:val="00921377"/>
    <w:rsid w:val="00921A40"/>
    <w:rsid w:val="0092296E"/>
    <w:rsid w:val="00923CF0"/>
    <w:rsid w:val="009253F1"/>
    <w:rsid w:val="0092794F"/>
    <w:rsid w:val="0093092E"/>
    <w:rsid w:val="00930D73"/>
    <w:rsid w:val="00934D18"/>
    <w:rsid w:val="009400F7"/>
    <w:rsid w:val="00940D5E"/>
    <w:rsid w:val="009429C1"/>
    <w:rsid w:val="00944578"/>
    <w:rsid w:val="00945C8B"/>
    <w:rsid w:val="009460BB"/>
    <w:rsid w:val="009477BA"/>
    <w:rsid w:val="0095047D"/>
    <w:rsid w:val="0095087A"/>
    <w:rsid w:val="009511A6"/>
    <w:rsid w:val="00952C82"/>
    <w:rsid w:val="00954F0B"/>
    <w:rsid w:val="009559B9"/>
    <w:rsid w:val="0095713A"/>
    <w:rsid w:val="00957CA5"/>
    <w:rsid w:val="00960389"/>
    <w:rsid w:val="00962EF1"/>
    <w:rsid w:val="00964F88"/>
    <w:rsid w:val="00967957"/>
    <w:rsid w:val="009679CC"/>
    <w:rsid w:val="00970E41"/>
    <w:rsid w:val="00970EED"/>
    <w:rsid w:val="009722EC"/>
    <w:rsid w:val="009734BF"/>
    <w:rsid w:val="0097391D"/>
    <w:rsid w:val="00973AE3"/>
    <w:rsid w:val="00974AB6"/>
    <w:rsid w:val="00975E5C"/>
    <w:rsid w:val="00976776"/>
    <w:rsid w:val="0097694F"/>
    <w:rsid w:val="00980111"/>
    <w:rsid w:val="0098141E"/>
    <w:rsid w:val="00982606"/>
    <w:rsid w:val="009829C8"/>
    <w:rsid w:val="0098362C"/>
    <w:rsid w:val="00983D30"/>
    <w:rsid w:val="00986ADA"/>
    <w:rsid w:val="00986CBF"/>
    <w:rsid w:val="00986DF2"/>
    <w:rsid w:val="009873C4"/>
    <w:rsid w:val="00990C82"/>
    <w:rsid w:val="00990D9F"/>
    <w:rsid w:val="00994AFF"/>
    <w:rsid w:val="00994FD9"/>
    <w:rsid w:val="00995AC6"/>
    <w:rsid w:val="00997A0E"/>
    <w:rsid w:val="00997BC4"/>
    <w:rsid w:val="009A0CEA"/>
    <w:rsid w:val="009A2CF9"/>
    <w:rsid w:val="009A2EBE"/>
    <w:rsid w:val="009A2F4A"/>
    <w:rsid w:val="009A4DD3"/>
    <w:rsid w:val="009A54F4"/>
    <w:rsid w:val="009A5588"/>
    <w:rsid w:val="009A577B"/>
    <w:rsid w:val="009A6B93"/>
    <w:rsid w:val="009A777B"/>
    <w:rsid w:val="009B05B7"/>
    <w:rsid w:val="009B0B4E"/>
    <w:rsid w:val="009B1E68"/>
    <w:rsid w:val="009B3F0C"/>
    <w:rsid w:val="009B539E"/>
    <w:rsid w:val="009B6854"/>
    <w:rsid w:val="009B6DD1"/>
    <w:rsid w:val="009C062D"/>
    <w:rsid w:val="009C11DC"/>
    <w:rsid w:val="009C2F2B"/>
    <w:rsid w:val="009C5751"/>
    <w:rsid w:val="009C5816"/>
    <w:rsid w:val="009C5982"/>
    <w:rsid w:val="009C5A9D"/>
    <w:rsid w:val="009C5AF3"/>
    <w:rsid w:val="009C62C8"/>
    <w:rsid w:val="009C6475"/>
    <w:rsid w:val="009C7E47"/>
    <w:rsid w:val="009D0933"/>
    <w:rsid w:val="009D1DBC"/>
    <w:rsid w:val="009D4273"/>
    <w:rsid w:val="009D4304"/>
    <w:rsid w:val="009D474A"/>
    <w:rsid w:val="009D4D02"/>
    <w:rsid w:val="009D524C"/>
    <w:rsid w:val="009D53B3"/>
    <w:rsid w:val="009D6406"/>
    <w:rsid w:val="009D7267"/>
    <w:rsid w:val="009E1A1F"/>
    <w:rsid w:val="009E20EE"/>
    <w:rsid w:val="009E244B"/>
    <w:rsid w:val="009E3725"/>
    <w:rsid w:val="009E5A9D"/>
    <w:rsid w:val="009E5AAB"/>
    <w:rsid w:val="009E6C27"/>
    <w:rsid w:val="009F1761"/>
    <w:rsid w:val="009F1778"/>
    <w:rsid w:val="009F1807"/>
    <w:rsid w:val="009F3968"/>
    <w:rsid w:val="009F3F4A"/>
    <w:rsid w:val="009F45D6"/>
    <w:rsid w:val="009F5CB4"/>
    <w:rsid w:val="009F5F1D"/>
    <w:rsid w:val="00A012A2"/>
    <w:rsid w:val="00A03BB3"/>
    <w:rsid w:val="00A0456C"/>
    <w:rsid w:val="00A06470"/>
    <w:rsid w:val="00A0740A"/>
    <w:rsid w:val="00A07746"/>
    <w:rsid w:val="00A10167"/>
    <w:rsid w:val="00A112EA"/>
    <w:rsid w:val="00A1195E"/>
    <w:rsid w:val="00A12527"/>
    <w:rsid w:val="00A13129"/>
    <w:rsid w:val="00A13804"/>
    <w:rsid w:val="00A166E7"/>
    <w:rsid w:val="00A16C5C"/>
    <w:rsid w:val="00A16EDA"/>
    <w:rsid w:val="00A17916"/>
    <w:rsid w:val="00A21809"/>
    <w:rsid w:val="00A26645"/>
    <w:rsid w:val="00A266AC"/>
    <w:rsid w:val="00A271D6"/>
    <w:rsid w:val="00A3189F"/>
    <w:rsid w:val="00A33BCC"/>
    <w:rsid w:val="00A34796"/>
    <w:rsid w:val="00A3619C"/>
    <w:rsid w:val="00A376B1"/>
    <w:rsid w:val="00A42905"/>
    <w:rsid w:val="00A43BAF"/>
    <w:rsid w:val="00A44DF8"/>
    <w:rsid w:val="00A46174"/>
    <w:rsid w:val="00A46413"/>
    <w:rsid w:val="00A47D2E"/>
    <w:rsid w:val="00A513D8"/>
    <w:rsid w:val="00A51C4E"/>
    <w:rsid w:val="00A5319D"/>
    <w:rsid w:val="00A53241"/>
    <w:rsid w:val="00A55F0A"/>
    <w:rsid w:val="00A61A50"/>
    <w:rsid w:val="00A62CE1"/>
    <w:rsid w:val="00A635E3"/>
    <w:rsid w:val="00A63956"/>
    <w:rsid w:val="00A64930"/>
    <w:rsid w:val="00A66860"/>
    <w:rsid w:val="00A672D2"/>
    <w:rsid w:val="00A67651"/>
    <w:rsid w:val="00A70483"/>
    <w:rsid w:val="00A70E9E"/>
    <w:rsid w:val="00A724EC"/>
    <w:rsid w:val="00A74C60"/>
    <w:rsid w:val="00A762E0"/>
    <w:rsid w:val="00A7736D"/>
    <w:rsid w:val="00A80444"/>
    <w:rsid w:val="00A80817"/>
    <w:rsid w:val="00A80829"/>
    <w:rsid w:val="00A818D0"/>
    <w:rsid w:val="00A82C07"/>
    <w:rsid w:val="00A82D55"/>
    <w:rsid w:val="00A842B0"/>
    <w:rsid w:val="00A8454A"/>
    <w:rsid w:val="00A847B0"/>
    <w:rsid w:val="00A85F2D"/>
    <w:rsid w:val="00A8613F"/>
    <w:rsid w:val="00A86B28"/>
    <w:rsid w:val="00A9087A"/>
    <w:rsid w:val="00A908F8"/>
    <w:rsid w:val="00A91109"/>
    <w:rsid w:val="00A92E83"/>
    <w:rsid w:val="00A9415A"/>
    <w:rsid w:val="00AA0E3B"/>
    <w:rsid w:val="00AA1198"/>
    <w:rsid w:val="00AA18D5"/>
    <w:rsid w:val="00AA1C63"/>
    <w:rsid w:val="00AA1F96"/>
    <w:rsid w:val="00AA2144"/>
    <w:rsid w:val="00AA27D2"/>
    <w:rsid w:val="00AA51E0"/>
    <w:rsid w:val="00AB0771"/>
    <w:rsid w:val="00AB1BC8"/>
    <w:rsid w:val="00AB22D5"/>
    <w:rsid w:val="00AB27A8"/>
    <w:rsid w:val="00AB34EE"/>
    <w:rsid w:val="00AB47F7"/>
    <w:rsid w:val="00AB664D"/>
    <w:rsid w:val="00AB675C"/>
    <w:rsid w:val="00AB6A80"/>
    <w:rsid w:val="00AB6C05"/>
    <w:rsid w:val="00AB799B"/>
    <w:rsid w:val="00AC15FC"/>
    <w:rsid w:val="00AC5212"/>
    <w:rsid w:val="00AC52EB"/>
    <w:rsid w:val="00AC5671"/>
    <w:rsid w:val="00AC60DF"/>
    <w:rsid w:val="00AC7C56"/>
    <w:rsid w:val="00AD0961"/>
    <w:rsid w:val="00AD1821"/>
    <w:rsid w:val="00AD1AA2"/>
    <w:rsid w:val="00AD1E32"/>
    <w:rsid w:val="00AD1EA7"/>
    <w:rsid w:val="00AD20E5"/>
    <w:rsid w:val="00AD22AF"/>
    <w:rsid w:val="00AD2C20"/>
    <w:rsid w:val="00AD36C5"/>
    <w:rsid w:val="00AD6760"/>
    <w:rsid w:val="00AD7B83"/>
    <w:rsid w:val="00AE082E"/>
    <w:rsid w:val="00AE168B"/>
    <w:rsid w:val="00AE259F"/>
    <w:rsid w:val="00AE27B8"/>
    <w:rsid w:val="00AE2F42"/>
    <w:rsid w:val="00AE7487"/>
    <w:rsid w:val="00AF0C2C"/>
    <w:rsid w:val="00AF1F2F"/>
    <w:rsid w:val="00AF2EAF"/>
    <w:rsid w:val="00AF354C"/>
    <w:rsid w:val="00AF3885"/>
    <w:rsid w:val="00AF450A"/>
    <w:rsid w:val="00AF4594"/>
    <w:rsid w:val="00AF52BB"/>
    <w:rsid w:val="00AF5B08"/>
    <w:rsid w:val="00AF5B27"/>
    <w:rsid w:val="00AF6718"/>
    <w:rsid w:val="00AF6DBD"/>
    <w:rsid w:val="00AF6F4E"/>
    <w:rsid w:val="00B018EC"/>
    <w:rsid w:val="00B01DF5"/>
    <w:rsid w:val="00B02517"/>
    <w:rsid w:val="00B0280C"/>
    <w:rsid w:val="00B034C7"/>
    <w:rsid w:val="00B0374A"/>
    <w:rsid w:val="00B03CA9"/>
    <w:rsid w:val="00B047EA"/>
    <w:rsid w:val="00B04BF7"/>
    <w:rsid w:val="00B06ABE"/>
    <w:rsid w:val="00B0718A"/>
    <w:rsid w:val="00B07FDD"/>
    <w:rsid w:val="00B11A5F"/>
    <w:rsid w:val="00B155A8"/>
    <w:rsid w:val="00B1607D"/>
    <w:rsid w:val="00B17260"/>
    <w:rsid w:val="00B21E2B"/>
    <w:rsid w:val="00B22C17"/>
    <w:rsid w:val="00B237AF"/>
    <w:rsid w:val="00B24A80"/>
    <w:rsid w:val="00B25237"/>
    <w:rsid w:val="00B27224"/>
    <w:rsid w:val="00B302CE"/>
    <w:rsid w:val="00B30FEA"/>
    <w:rsid w:val="00B31420"/>
    <w:rsid w:val="00B3391A"/>
    <w:rsid w:val="00B35A33"/>
    <w:rsid w:val="00B3657C"/>
    <w:rsid w:val="00B377EE"/>
    <w:rsid w:val="00B37EA3"/>
    <w:rsid w:val="00B40C1A"/>
    <w:rsid w:val="00B42800"/>
    <w:rsid w:val="00B4522C"/>
    <w:rsid w:val="00B45770"/>
    <w:rsid w:val="00B47700"/>
    <w:rsid w:val="00B51A28"/>
    <w:rsid w:val="00B52B63"/>
    <w:rsid w:val="00B53367"/>
    <w:rsid w:val="00B55B72"/>
    <w:rsid w:val="00B5778B"/>
    <w:rsid w:val="00B6152C"/>
    <w:rsid w:val="00B61F06"/>
    <w:rsid w:val="00B63933"/>
    <w:rsid w:val="00B63A00"/>
    <w:rsid w:val="00B70A01"/>
    <w:rsid w:val="00B715B6"/>
    <w:rsid w:val="00B74433"/>
    <w:rsid w:val="00B748E5"/>
    <w:rsid w:val="00B75369"/>
    <w:rsid w:val="00B76B21"/>
    <w:rsid w:val="00B80181"/>
    <w:rsid w:val="00B80F20"/>
    <w:rsid w:val="00B81E15"/>
    <w:rsid w:val="00B82058"/>
    <w:rsid w:val="00B8315A"/>
    <w:rsid w:val="00B842E4"/>
    <w:rsid w:val="00B8435A"/>
    <w:rsid w:val="00B84E76"/>
    <w:rsid w:val="00B84EF4"/>
    <w:rsid w:val="00B86190"/>
    <w:rsid w:val="00B865CA"/>
    <w:rsid w:val="00B871BB"/>
    <w:rsid w:val="00B872FB"/>
    <w:rsid w:val="00B87954"/>
    <w:rsid w:val="00B90974"/>
    <w:rsid w:val="00B931C0"/>
    <w:rsid w:val="00B9349A"/>
    <w:rsid w:val="00B94949"/>
    <w:rsid w:val="00B957BE"/>
    <w:rsid w:val="00B95DDD"/>
    <w:rsid w:val="00BA06C3"/>
    <w:rsid w:val="00BA0A9B"/>
    <w:rsid w:val="00BA2FAD"/>
    <w:rsid w:val="00BA3A1C"/>
    <w:rsid w:val="00BA4E07"/>
    <w:rsid w:val="00BA70AE"/>
    <w:rsid w:val="00BB1A65"/>
    <w:rsid w:val="00BB1E26"/>
    <w:rsid w:val="00BB29FF"/>
    <w:rsid w:val="00BB4569"/>
    <w:rsid w:val="00BB4F20"/>
    <w:rsid w:val="00BB5114"/>
    <w:rsid w:val="00BC0A9F"/>
    <w:rsid w:val="00BC386A"/>
    <w:rsid w:val="00BC4F19"/>
    <w:rsid w:val="00BC5F13"/>
    <w:rsid w:val="00BC6B9B"/>
    <w:rsid w:val="00BD08E9"/>
    <w:rsid w:val="00BD1298"/>
    <w:rsid w:val="00BD1BD9"/>
    <w:rsid w:val="00BD55D6"/>
    <w:rsid w:val="00BD5CFB"/>
    <w:rsid w:val="00BD7789"/>
    <w:rsid w:val="00BE22A1"/>
    <w:rsid w:val="00BE247F"/>
    <w:rsid w:val="00BE24B6"/>
    <w:rsid w:val="00BE2890"/>
    <w:rsid w:val="00BE3312"/>
    <w:rsid w:val="00BE4635"/>
    <w:rsid w:val="00BE5150"/>
    <w:rsid w:val="00BE662D"/>
    <w:rsid w:val="00BE73E8"/>
    <w:rsid w:val="00BF0547"/>
    <w:rsid w:val="00BF2FD9"/>
    <w:rsid w:val="00BF4E57"/>
    <w:rsid w:val="00BF4F5F"/>
    <w:rsid w:val="00BF6F9D"/>
    <w:rsid w:val="00BF7A18"/>
    <w:rsid w:val="00C000EA"/>
    <w:rsid w:val="00C007FE"/>
    <w:rsid w:val="00C032F7"/>
    <w:rsid w:val="00C03979"/>
    <w:rsid w:val="00C03FB9"/>
    <w:rsid w:val="00C04C73"/>
    <w:rsid w:val="00C06579"/>
    <w:rsid w:val="00C07D6F"/>
    <w:rsid w:val="00C102CE"/>
    <w:rsid w:val="00C10375"/>
    <w:rsid w:val="00C10A35"/>
    <w:rsid w:val="00C12AA8"/>
    <w:rsid w:val="00C157AF"/>
    <w:rsid w:val="00C15B90"/>
    <w:rsid w:val="00C211FC"/>
    <w:rsid w:val="00C2152E"/>
    <w:rsid w:val="00C225CF"/>
    <w:rsid w:val="00C25178"/>
    <w:rsid w:val="00C2643A"/>
    <w:rsid w:val="00C2739E"/>
    <w:rsid w:val="00C30816"/>
    <w:rsid w:val="00C3243E"/>
    <w:rsid w:val="00C35F11"/>
    <w:rsid w:val="00C36502"/>
    <w:rsid w:val="00C37E9F"/>
    <w:rsid w:val="00C4097C"/>
    <w:rsid w:val="00C450AB"/>
    <w:rsid w:val="00C4580B"/>
    <w:rsid w:val="00C45C7E"/>
    <w:rsid w:val="00C47F7E"/>
    <w:rsid w:val="00C52A2D"/>
    <w:rsid w:val="00C53F47"/>
    <w:rsid w:val="00C5436E"/>
    <w:rsid w:val="00C543F8"/>
    <w:rsid w:val="00C5596F"/>
    <w:rsid w:val="00C5695E"/>
    <w:rsid w:val="00C574EE"/>
    <w:rsid w:val="00C6028B"/>
    <w:rsid w:val="00C610D5"/>
    <w:rsid w:val="00C63B20"/>
    <w:rsid w:val="00C6465F"/>
    <w:rsid w:val="00C64F8D"/>
    <w:rsid w:val="00C652FB"/>
    <w:rsid w:val="00C656AA"/>
    <w:rsid w:val="00C66776"/>
    <w:rsid w:val="00C66DF7"/>
    <w:rsid w:val="00C701C9"/>
    <w:rsid w:val="00C70CC8"/>
    <w:rsid w:val="00C71F39"/>
    <w:rsid w:val="00C7321E"/>
    <w:rsid w:val="00C73E52"/>
    <w:rsid w:val="00C74493"/>
    <w:rsid w:val="00C760A1"/>
    <w:rsid w:val="00C80219"/>
    <w:rsid w:val="00C81A4E"/>
    <w:rsid w:val="00C81A92"/>
    <w:rsid w:val="00C8303D"/>
    <w:rsid w:val="00C8762A"/>
    <w:rsid w:val="00C877AA"/>
    <w:rsid w:val="00C907FB"/>
    <w:rsid w:val="00C90B46"/>
    <w:rsid w:val="00C91BF6"/>
    <w:rsid w:val="00C932A1"/>
    <w:rsid w:val="00C9391F"/>
    <w:rsid w:val="00C9784F"/>
    <w:rsid w:val="00C97D6E"/>
    <w:rsid w:val="00CA04D6"/>
    <w:rsid w:val="00CA4B09"/>
    <w:rsid w:val="00CA5F63"/>
    <w:rsid w:val="00CA7CB4"/>
    <w:rsid w:val="00CB6334"/>
    <w:rsid w:val="00CC01C4"/>
    <w:rsid w:val="00CC045C"/>
    <w:rsid w:val="00CC0765"/>
    <w:rsid w:val="00CC1304"/>
    <w:rsid w:val="00CC3A9A"/>
    <w:rsid w:val="00CC583F"/>
    <w:rsid w:val="00CC660E"/>
    <w:rsid w:val="00CC7138"/>
    <w:rsid w:val="00CC78FD"/>
    <w:rsid w:val="00CD556F"/>
    <w:rsid w:val="00CD5908"/>
    <w:rsid w:val="00CD59C2"/>
    <w:rsid w:val="00CD727F"/>
    <w:rsid w:val="00CE08EB"/>
    <w:rsid w:val="00CE12FE"/>
    <w:rsid w:val="00CE2739"/>
    <w:rsid w:val="00CE3D01"/>
    <w:rsid w:val="00CE3DF1"/>
    <w:rsid w:val="00CE6259"/>
    <w:rsid w:val="00CE69E0"/>
    <w:rsid w:val="00CE7550"/>
    <w:rsid w:val="00CE7B4C"/>
    <w:rsid w:val="00CF0483"/>
    <w:rsid w:val="00CF2F66"/>
    <w:rsid w:val="00CF4503"/>
    <w:rsid w:val="00CF5DAF"/>
    <w:rsid w:val="00CF7515"/>
    <w:rsid w:val="00D00701"/>
    <w:rsid w:val="00D015FA"/>
    <w:rsid w:val="00D01B51"/>
    <w:rsid w:val="00D05D08"/>
    <w:rsid w:val="00D061A6"/>
    <w:rsid w:val="00D107B2"/>
    <w:rsid w:val="00D1095A"/>
    <w:rsid w:val="00D1116E"/>
    <w:rsid w:val="00D13A0F"/>
    <w:rsid w:val="00D14B03"/>
    <w:rsid w:val="00D17743"/>
    <w:rsid w:val="00D17F02"/>
    <w:rsid w:val="00D23260"/>
    <w:rsid w:val="00D25434"/>
    <w:rsid w:val="00D26262"/>
    <w:rsid w:val="00D26EBF"/>
    <w:rsid w:val="00D277D6"/>
    <w:rsid w:val="00D27E46"/>
    <w:rsid w:val="00D323A4"/>
    <w:rsid w:val="00D334BF"/>
    <w:rsid w:val="00D353B9"/>
    <w:rsid w:val="00D363AD"/>
    <w:rsid w:val="00D3644E"/>
    <w:rsid w:val="00D36D9C"/>
    <w:rsid w:val="00D411A6"/>
    <w:rsid w:val="00D414C1"/>
    <w:rsid w:val="00D41877"/>
    <w:rsid w:val="00D41B6D"/>
    <w:rsid w:val="00D427F4"/>
    <w:rsid w:val="00D432DE"/>
    <w:rsid w:val="00D43434"/>
    <w:rsid w:val="00D43931"/>
    <w:rsid w:val="00D44C82"/>
    <w:rsid w:val="00D44FD0"/>
    <w:rsid w:val="00D452BD"/>
    <w:rsid w:val="00D46607"/>
    <w:rsid w:val="00D46D8A"/>
    <w:rsid w:val="00D475C8"/>
    <w:rsid w:val="00D47E81"/>
    <w:rsid w:val="00D53498"/>
    <w:rsid w:val="00D5359F"/>
    <w:rsid w:val="00D54431"/>
    <w:rsid w:val="00D56CC0"/>
    <w:rsid w:val="00D61EA1"/>
    <w:rsid w:val="00D62D13"/>
    <w:rsid w:val="00D62F69"/>
    <w:rsid w:val="00D6326E"/>
    <w:rsid w:val="00D63EF4"/>
    <w:rsid w:val="00D64C4B"/>
    <w:rsid w:val="00D65E75"/>
    <w:rsid w:val="00D65E97"/>
    <w:rsid w:val="00D6664A"/>
    <w:rsid w:val="00D66E7F"/>
    <w:rsid w:val="00D67B9C"/>
    <w:rsid w:val="00D703D1"/>
    <w:rsid w:val="00D71D67"/>
    <w:rsid w:val="00D74E2B"/>
    <w:rsid w:val="00D75DFE"/>
    <w:rsid w:val="00D75FCF"/>
    <w:rsid w:val="00D775EA"/>
    <w:rsid w:val="00D77AFD"/>
    <w:rsid w:val="00D80556"/>
    <w:rsid w:val="00D81805"/>
    <w:rsid w:val="00D82153"/>
    <w:rsid w:val="00D82AB9"/>
    <w:rsid w:val="00D83733"/>
    <w:rsid w:val="00D83F52"/>
    <w:rsid w:val="00D8488C"/>
    <w:rsid w:val="00D848C1"/>
    <w:rsid w:val="00D857A0"/>
    <w:rsid w:val="00D874EE"/>
    <w:rsid w:val="00D900CA"/>
    <w:rsid w:val="00D906C4"/>
    <w:rsid w:val="00D91AD5"/>
    <w:rsid w:val="00D946D9"/>
    <w:rsid w:val="00D95101"/>
    <w:rsid w:val="00D95B56"/>
    <w:rsid w:val="00D96DA7"/>
    <w:rsid w:val="00DA226D"/>
    <w:rsid w:val="00DA3916"/>
    <w:rsid w:val="00DA7602"/>
    <w:rsid w:val="00DA7C77"/>
    <w:rsid w:val="00DB0848"/>
    <w:rsid w:val="00DB0B45"/>
    <w:rsid w:val="00DB11EA"/>
    <w:rsid w:val="00DB1529"/>
    <w:rsid w:val="00DB171E"/>
    <w:rsid w:val="00DB287C"/>
    <w:rsid w:val="00DB3FC1"/>
    <w:rsid w:val="00DB4158"/>
    <w:rsid w:val="00DB4563"/>
    <w:rsid w:val="00DB4DFE"/>
    <w:rsid w:val="00DB5102"/>
    <w:rsid w:val="00DB5C3E"/>
    <w:rsid w:val="00DB6FFB"/>
    <w:rsid w:val="00DB746D"/>
    <w:rsid w:val="00DC03CA"/>
    <w:rsid w:val="00DC28CA"/>
    <w:rsid w:val="00DC2CF5"/>
    <w:rsid w:val="00DC4366"/>
    <w:rsid w:val="00DC43B3"/>
    <w:rsid w:val="00DC6414"/>
    <w:rsid w:val="00DD0227"/>
    <w:rsid w:val="00DD0C50"/>
    <w:rsid w:val="00DD1018"/>
    <w:rsid w:val="00DD209D"/>
    <w:rsid w:val="00DD471E"/>
    <w:rsid w:val="00DD5241"/>
    <w:rsid w:val="00DD636C"/>
    <w:rsid w:val="00DE0293"/>
    <w:rsid w:val="00DE14F5"/>
    <w:rsid w:val="00DE1B3F"/>
    <w:rsid w:val="00DE2BF8"/>
    <w:rsid w:val="00DE30BA"/>
    <w:rsid w:val="00DE36CF"/>
    <w:rsid w:val="00DE46A9"/>
    <w:rsid w:val="00DE571D"/>
    <w:rsid w:val="00DF1536"/>
    <w:rsid w:val="00DF172F"/>
    <w:rsid w:val="00DF2012"/>
    <w:rsid w:val="00DF3EA2"/>
    <w:rsid w:val="00DF4266"/>
    <w:rsid w:val="00DF46DF"/>
    <w:rsid w:val="00DF4A7D"/>
    <w:rsid w:val="00DF51B1"/>
    <w:rsid w:val="00DF5A61"/>
    <w:rsid w:val="00DF718E"/>
    <w:rsid w:val="00DF7965"/>
    <w:rsid w:val="00E009C2"/>
    <w:rsid w:val="00E02D16"/>
    <w:rsid w:val="00E04560"/>
    <w:rsid w:val="00E0485A"/>
    <w:rsid w:val="00E0658F"/>
    <w:rsid w:val="00E14D6C"/>
    <w:rsid w:val="00E16C40"/>
    <w:rsid w:val="00E20084"/>
    <w:rsid w:val="00E20685"/>
    <w:rsid w:val="00E24888"/>
    <w:rsid w:val="00E24B9E"/>
    <w:rsid w:val="00E27348"/>
    <w:rsid w:val="00E30CD0"/>
    <w:rsid w:val="00E318B7"/>
    <w:rsid w:val="00E320E3"/>
    <w:rsid w:val="00E33889"/>
    <w:rsid w:val="00E3546B"/>
    <w:rsid w:val="00E406BE"/>
    <w:rsid w:val="00E40D36"/>
    <w:rsid w:val="00E412EB"/>
    <w:rsid w:val="00E41860"/>
    <w:rsid w:val="00E4360C"/>
    <w:rsid w:val="00E454DD"/>
    <w:rsid w:val="00E4616C"/>
    <w:rsid w:val="00E46F64"/>
    <w:rsid w:val="00E470E4"/>
    <w:rsid w:val="00E47125"/>
    <w:rsid w:val="00E50206"/>
    <w:rsid w:val="00E51502"/>
    <w:rsid w:val="00E5199F"/>
    <w:rsid w:val="00E51A51"/>
    <w:rsid w:val="00E52A0D"/>
    <w:rsid w:val="00E544F3"/>
    <w:rsid w:val="00E54F64"/>
    <w:rsid w:val="00E56758"/>
    <w:rsid w:val="00E56B44"/>
    <w:rsid w:val="00E6001F"/>
    <w:rsid w:val="00E60EA0"/>
    <w:rsid w:val="00E61508"/>
    <w:rsid w:val="00E624BA"/>
    <w:rsid w:val="00E64FED"/>
    <w:rsid w:val="00E7011E"/>
    <w:rsid w:val="00E72CA3"/>
    <w:rsid w:val="00E7393E"/>
    <w:rsid w:val="00E833E2"/>
    <w:rsid w:val="00E8487A"/>
    <w:rsid w:val="00E85AF2"/>
    <w:rsid w:val="00E87EB0"/>
    <w:rsid w:val="00E907BA"/>
    <w:rsid w:val="00E9175B"/>
    <w:rsid w:val="00E91F79"/>
    <w:rsid w:val="00E9226A"/>
    <w:rsid w:val="00E9483A"/>
    <w:rsid w:val="00E96FEA"/>
    <w:rsid w:val="00E9732A"/>
    <w:rsid w:val="00E97782"/>
    <w:rsid w:val="00E97871"/>
    <w:rsid w:val="00E97968"/>
    <w:rsid w:val="00EA0B69"/>
    <w:rsid w:val="00EA233B"/>
    <w:rsid w:val="00EA2F24"/>
    <w:rsid w:val="00EA361F"/>
    <w:rsid w:val="00EA5300"/>
    <w:rsid w:val="00EA638D"/>
    <w:rsid w:val="00EA7436"/>
    <w:rsid w:val="00EA7461"/>
    <w:rsid w:val="00EB01DF"/>
    <w:rsid w:val="00EB0859"/>
    <w:rsid w:val="00EB089F"/>
    <w:rsid w:val="00EB0BB1"/>
    <w:rsid w:val="00EB1E1B"/>
    <w:rsid w:val="00EB2414"/>
    <w:rsid w:val="00EB3051"/>
    <w:rsid w:val="00EB5FA9"/>
    <w:rsid w:val="00EB6859"/>
    <w:rsid w:val="00EC0483"/>
    <w:rsid w:val="00EC0D8E"/>
    <w:rsid w:val="00EC3DF0"/>
    <w:rsid w:val="00EC4178"/>
    <w:rsid w:val="00EC4458"/>
    <w:rsid w:val="00EC5C94"/>
    <w:rsid w:val="00ED0938"/>
    <w:rsid w:val="00ED0A6C"/>
    <w:rsid w:val="00ED13E0"/>
    <w:rsid w:val="00ED20F6"/>
    <w:rsid w:val="00ED3A36"/>
    <w:rsid w:val="00ED3BFB"/>
    <w:rsid w:val="00ED4807"/>
    <w:rsid w:val="00ED51AA"/>
    <w:rsid w:val="00ED7620"/>
    <w:rsid w:val="00EE2BEE"/>
    <w:rsid w:val="00EE3B6F"/>
    <w:rsid w:val="00EE4DCD"/>
    <w:rsid w:val="00EE7EDE"/>
    <w:rsid w:val="00EE7F58"/>
    <w:rsid w:val="00EF2AFB"/>
    <w:rsid w:val="00EF43B2"/>
    <w:rsid w:val="00EF43F9"/>
    <w:rsid w:val="00EF5C36"/>
    <w:rsid w:val="00EF6D1C"/>
    <w:rsid w:val="00EF75B8"/>
    <w:rsid w:val="00EF78A5"/>
    <w:rsid w:val="00F014F4"/>
    <w:rsid w:val="00F0267E"/>
    <w:rsid w:val="00F02EA6"/>
    <w:rsid w:val="00F033FE"/>
    <w:rsid w:val="00F03E27"/>
    <w:rsid w:val="00F04583"/>
    <w:rsid w:val="00F048F6"/>
    <w:rsid w:val="00F0648D"/>
    <w:rsid w:val="00F0793B"/>
    <w:rsid w:val="00F102E0"/>
    <w:rsid w:val="00F1134E"/>
    <w:rsid w:val="00F11C04"/>
    <w:rsid w:val="00F1282C"/>
    <w:rsid w:val="00F12BB2"/>
    <w:rsid w:val="00F12ED7"/>
    <w:rsid w:val="00F13555"/>
    <w:rsid w:val="00F13B5B"/>
    <w:rsid w:val="00F142A0"/>
    <w:rsid w:val="00F15809"/>
    <w:rsid w:val="00F15D6D"/>
    <w:rsid w:val="00F2034A"/>
    <w:rsid w:val="00F20E25"/>
    <w:rsid w:val="00F2126C"/>
    <w:rsid w:val="00F21795"/>
    <w:rsid w:val="00F21B93"/>
    <w:rsid w:val="00F22F88"/>
    <w:rsid w:val="00F237BE"/>
    <w:rsid w:val="00F277D1"/>
    <w:rsid w:val="00F32C43"/>
    <w:rsid w:val="00F3358C"/>
    <w:rsid w:val="00F34E87"/>
    <w:rsid w:val="00F35078"/>
    <w:rsid w:val="00F35AF4"/>
    <w:rsid w:val="00F35CD7"/>
    <w:rsid w:val="00F36E04"/>
    <w:rsid w:val="00F41BC0"/>
    <w:rsid w:val="00F43EDA"/>
    <w:rsid w:val="00F46C15"/>
    <w:rsid w:val="00F472D1"/>
    <w:rsid w:val="00F505F8"/>
    <w:rsid w:val="00F514AB"/>
    <w:rsid w:val="00F53E70"/>
    <w:rsid w:val="00F5500F"/>
    <w:rsid w:val="00F57CBD"/>
    <w:rsid w:val="00F60AF5"/>
    <w:rsid w:val="00F611D9"/>
    <w:rsid w:val="00F63C42"/>
    <w:rsid w:val="00F63C93"/>
    <w:rsid w:val="00F63D8B"/>
    <w:rsid w:val="00F64D94"/>
    <w:rsid w:val="00F70BF7"/>
    <w:rsid w:val="00F72086"/>
    <w:rsid w:val="00F74850"/>
    <w:rsid w:val="00F75C90"/>
    <w:rsid w:val="00F76921"/>
    <w:rsid w:val="00F770BE"/>
    <w:rsid w:val="00F77D19"/>
    <w:rsid w:val="00F83673"/>
    <w:rsid w:val="00F85319"/>
    <w:rsid w:val="00F860B8"/>
    <w:rsid w:val="00F86C4A"/>
    <w:rsid w:val="00F87BE6"/>
    <w:rsid w:val="00F9035D"/>
    <w:rsid w:val="00F90F84"/>
    <w:rsid w:val="00F91BA5"/>
    <w:rsid w:val="00F92903"/>
    <w:rsid w:val="00F93910"/>
    <w:rsid w:val="00F942F6"/>
    <w:rsid w:val="00F95425"/>
    <w:rsid w:val="00F9681C"/>
    <w:rsid w:val="00F97C9B"/>
    <w:rsid w:val="00FA0EDB"/>
    <w:rsid w:val="00FA1995"/>
    <w:rsid w:val="00FA4F1D"/>
    <w:rsid w:val="00FA519A"/>
    <w:rsid w:val="00FA58D0"/>
    <w:rsid w:val="00FA60FA"/>
    <w:rsid w:val="00FA65B8"/>
    <w:rsid w:val="00FB0003"/>
    <w:rsid w:val="00FB1C4C"/>
    <w:rsid w:val="00FB3E84"/>
    <w:rsid w:val="00FB41EB"/>
    <w:rsid w:val="00FB4789"/>
    <w:rsid w:val="00FB487E"/>
    <w:rsid w:val="00FB7E6A"/>
    <w:rsid w:val="00FC1EBD"/>
    <w:rsid w:val="00FC340A"/>
    <w:rsid w:val="00FC3626"/>
    <w:rsid w:val="00FC48A0"/>
    <w:rsid w:val="00FC4F69"/>
    <w:rsid w:val="00FC4F93"/>
    <w:rsid w:val="00FC5C99"/>
    <w:rsid w:val="00FD1B63"/>
    <w:rsid w:val="00FD1BFB"/>
    <w:rsid w:val="00FD28A4"/>
    <w:rsid w:val="00FD34F6"/>
    <w:rsid w:val="00FD388B"/>
    <w:rsid w:val="00FD4CCD"/>
    <w:rsid w:val="00FD4FCB"/>
    <w:rsid w:val="00FD512E"/>
    <w:rsid w:val="00FD5856"/>
    <w:rsid w:val="00FD5A78"/>
    <w:rsid w:val="00FD5BBA"/>
    <w:rsid w:val="00FD75B7"/>
    <w:rsid w:val="00FD7C74"/>
    <w:rsid w:val="00FE0500"/>
    <w:rsid w:val="00FE10B5"/>
    <w:rsid w:val="00FE1D27"/>
    <w:rsid w:val="00FE4ACB"/>
    <w:rsid w:val="00FE501A"/>
    <w:rsid w:val="00FE564C"/>
    <w:rsid w:val="00FE5949"/>
    <w:rsid w:val="00FE6B9A"/>
    <w:rsid w:val="00FE70EE"/>
    <w:rsid w:val="00FE710B"/>
    <w:rsid w:val="00FE75C7"/>
    <w:rsid w:val="00FF202A"/>
    <w:rsid w:val="00FF3665"/>
    <w:rsid w:val="00FF548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15F6F5B"/>
  <w15:docId w15:val="{19F7F6BD-E9E5-436C-BF55-D3F981C8ED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DE571D"/>
    <w:pPr>
      <w:spacing w:line="260" w:lineRule="atLeast"/>
      <w:jc w:val="both"/>
    </w:pPr>
    <w:rPr>
      <w:rFonts w:ascii="Arial" w:hAnsi="Arial"/>
      <w:szCs w:val="22"/>
      <w:lang w:eastAsia="en-US"/>
    </w:rPr>
  </w:style>
  <w:style w:type="paragraph" w:styleId="Naslov1">
    <w:name w:val="heading 1"/>
    <w:next w:val="Navaden"/>
    <w:link w:val="Naslov1Znak"/>
    <w:uiPriority w:val="9"/>
    <w:qFormat/>
    <w:rsid w:val="00DE571D"/>
    <w:pPr>
      <w:keepNext/>
      <w:keepLines/>
      <w:numPr>
        <w:numId w:val="2"/>
      </w:numPr>
      <w:spacing w:before="100" w:beforeAutospacing="1" w:after="100" w:afterAutospacing="1" w:line="260" w:lineRule="atLeast"/>
      <w:jc w:val="both"/>
      <w:outlineLvl w:val="0"/>
    </w:pPr>
    <w:rPr>
      <w:rFonts w:ascii="Arial" w:eastAsia="Times New Roman" w:hAnsi="Arial"/>
      <w:b/>
      <w:bCs/>
      <w:caps/>
      <w:szCs w:val="28"/>
      <w:lang w:eastAsia="en-US"/>
    </w:rPr>
  </w:style>
  <w:style w:type="paragraph" w:styleId="Naslov2">
    <w:name w:val="heading 2"/>
    <w:basedOn w:val="Naslov1"/>
    <w:next w:val="Navaden"/>
    <w:link w:val="Naslov2Znak"/>
    <w:uiPriority w:val="9"/>
    <w:unhideWhenUsed/>
    <w:qFormat/>
    <w:rsid w:val="00126055"/>
    <w:pPr>
      <w:numPr>
        <w:ilvl w:val="1"/>
      </w:numPr>
      <w:spacing w:before="240" w:beforeAutospacing="0" w:after="120" w:afterAutospacing="0"/>
      <w:outlineLvl w:val="1"/>
    </w:pPr>
    <w:rPr>
      <w:bCs w:val="0"/>
      <w:caps w:val="0"/>
      <w:smallCaps/>
      <w:szCs w:val="26"/>
    </w:rPr>
  </w:style>
  <w:style w:type="paragraph" w:styleId="Naslov3">
    <w:name w:val="heading 3"/>
    <w:basedOn w:val="Naslov2"/>
    <w:next w:val="Navaden"/>
    <w:link w:val="Naslov3Znak"/>
    <w:uiPriority w:val="9"/>
    <w:unhideWhenUsed/>
    <w:qFormat/>
    <w:rsid w:val="00911C7A"/>
    <w:pPr>
      <w:numPr>
        <w:ilvl w:val="2"/>
      </w:numPr>
      <w:outlineLvl w:val="2"/>
    </w:pPr>
    <w:rPr>
      <w:rFonts w:ascii="Century Gothic" w:hAnsi="Century Gothic"/>
      <w:bCs/>
      <w:i/>
      <w:smallCaps w:val="0"/>
    </w:rPr>
  </w:style>
  <w:style w:type="paragraph" w:styleId="Naslov4">
    <w:name w:val="heading 4"/>
    <w:basedOn w:val="Naslov3"/>
    <w:next w:val="Navaden"/>
    <w:link w:val="Naslov4Znak"/>
    <w:uiPriority w:val="9"/>
    <w:unhideWhenUsed/>
    <w:qFormat/>
    <w:rsid w:val="00450FAE"/>
    <w:pPr>
      <w:numPr>
        <w:ilvl w:val="3"/>
      </w:numPr>
      <w:ind w:left="782" w:hanging="782"/>
      <w:outlineLvl w:val="3"/>
    </w:pPr>
    <w:rPr>
      <w:bCs w:val="0"/>
      <w:iCs/>
    </w:rPr>
  </w:style>
  <w:style w:type="paragraph" w:styleId="Naslov5">
    <w:name w:val="heading 5"/>
    <w:basedOn w:val="Naslov4"/>
    <w:next w:val="Navaden"/>
    <w:link w:val="Naslov5Znak"/>
    <w:uiPriority w:val="9"/>
    <w:unhideWhenUsed/>
    <w:qFormat/>
    <w:rsid w:val="00002A2A"/>
    <w:pPr>
      <w:numPr>
        <w:ilvl w:val="4"/>
      </w:numPr>
      <w:ind w:left="924" w:hanging="924"/>
      <w:outlineLvl w:val="4"/>
    </w:pPr>
  </w:style>
  <w:style w:type="paragraph" w:styleId="Naslov6">
    <w:name w:val="heading 6"/>
    <w:basedOn w:val="Naslov5"/>
    <w:next w:val="Navaden"/>
    <w:link w:val="Naslov6Znak"/>
    <w:uiPriority w:val="9"/>
    <w:unhideWhenUsed/>
    <w:qFormat/>
    <w:rsid w:val="00002A2A"/>
    <w:pPr>
      <w:numPr>
        <w:ilvl w:val="5"/>
      </w:numPr>
      <w:ind w:left="1066" w:hanging="1066"/>
      <w:outlineLvl w:val="5"/>
    </w:pPr>
    <w:rPr>
      <w:iCs w:val="0"/>
    </w:rPr>
  </w:style>
  <w:style w:type="paragraph" w:styleId="Naslov7">
    <w:name w:val="heading 7"/>
    <w:basedOn w:val="Naslov6"/>
    <w:next w:val="Navaden"/>
    <w:link w:val="Naslov7Znak"/>
    <w:uiPriority w:val="9"/>
    <w:unhideWhenUsed/>
    <w:qFormat/>
    <w:rsid w:val="00002A2A"/>
    <w:pPr>
      <w:numPr>
        <w:ilvl w:val="6"/>
      </w:numPr>
      <w:ind w:left="1208" w:hanging="1208"/>
      <w:outlineLvl w:val="6"/>
    </w:pPr>
    <w:rPr>
      <w:iCs/>
      <w:color w:val="404040"/>
    </w:rPr>
  </w:style>
  <w:style w:type="paragraph" w:styleId="Naslov8">
    <w:name w:val="heading 8"/>
    <w:basedOn w:val="Naslov7"/>
    <w:next w:val="Navaden"/>
    <w:link w:val="Naslov8Znak"/>
    <w:uiPriority w:val="9"/>
    <w:unhideWhenUsed/>
    <w:qFormat/>
    <w:rsid w:val="00002A2A"/>
    <w:pPr>
      <w:numPr>
        <w:ilvl w:val="7"/>
      </w:numPr>
      <w:ind w:left="1349" w:hanging="1349"/>
      <w:jc w:val="left"/>
      <w:outlineLvl w:val="7"/>
    </w:pPr>
    <w:rPr>
      <w:szCs w:val="20"/>
    </w:rPr>
  </w:style>
  <w:style w:type="paragraph" w:styleId="Naslov9">
    <w:name w:val="heading 9"/>
    <w:basedOn w:val="Naslov8"/>
    <w:next w:val="Navaden"/>
    <w:link w:val="Naslov9Znak"/>
    <w:uiPriority w:val="9"/>
    <w:unhideWhenUsed/>
    <w:qFormat/>
    <w:rsid w:val="00002A2A"/>
    <w:pPr>
      <w:numPr>
        <w:ilvl w:val="8"/>
      </w:numPr>
      <w:ind w:left="1491" w:hanging="1491"/>
      <w:jc w:val="both"/>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2Znak">
    <w:name w:val="Naslov 2 Znak"/>
    <w:link w:val="Naslov2"/>
    <w:uiPriority w:val="9"/>
    <w:rsid w:val="00126055"/>
    <w:rPr>
      <w:rFonts w:ascii="Arial" w:eastAsia="Times New Roman" w:hAnsi="Arial"/>
      <w:b/>
      <w:smallCaps/>
      <w:szCs w:val="26"/>
      <w:lang w:eastAsia="en-US"/>
    </w:rPr>
  </w:style>
  <w:style w:type="character" w:customStyle="1" w:styleId="Naslov1Znak">
    <w:name w:val="Naslov 1 Znak"/>
    <w:link w:val="Naslov1"/>
    <w:uiPriority w:val="9"/>
    <w:rsid w:val="00DE571D"/>
    <w:rPr>
      <w:rFonts w:ascii="Arial" w:eastAsia="Times New Roman" w:hAnsi="Arial"/>
      <w:b/>
      <w:bCs/>
      <w:caps/>
      <w:szCs w:val="28"/>
      <w:lang w:eastAsia="en-US"/>
    </w:rPr>
  </w:style>
  <w:style w:type="character" w:customStyle="1" w:styleId="Naslov3Znak">
    <w:name w:val="Naslov 3 Znak"/>
    <w:link w:val="Naslov3"/>
    <w:uiPriority w:val="9"/>
    <w:rsid w:val="00911C7A"/>
    <w:rPr>
      <w:rFonts w:ascii="Century Gothic" w:eastAsia="Times New Roman" w:hAnsi="Century Gothic"/>
      <w:b/>
      <w:bCs/>
      <w:i/>
      <w:szCs w:val="26"/>
      <w:lang w:eastAsia="en-US"/>
    </w:rPr>
  </w:style>
  <w:style w:type="character" w:customStyle="1" w:styleId="Naslov4Znak">
    <w:name w:val="Naslov 4 Znak"/>
    <w:link w:val="Naslov4"/>
    <w:uiPriority w:val="9"/>
    <w:rsid w:val="00450FAE"/>
    <w:rPr>
      <w:rFonts w:ascii="Century Gothic" w:eastAsia="Times New Roman" w:hAnsi="Century Gothic"/>
      <w:b/>
      <w:i/>
      <w:iCs/>
      <w:szCs w:val="26"/>
      <w:lang w:eastAsia="en-US"/>
    </w:rPr>
  </w:style>
  <w:style w:type="character" w:customStyle="1" w:styleId="Naslov5Znak">
    <w:name w:val="Naslov 5 Znak"/>
    <w:link w:val="Naslov5"/>
    <w:uiPriority w:val="9"/>
    <w:rsid w:val="00002A2A"/>
    <w:rPr>
      <w:rFonts w:ascii="Century Gothic" w:eastAsia="Times New Roman" w:hAnsi="Century Gothic"/>
      <w:b/>
      <w:i/>
      <w:iCs/>
      <w:szCs w:val="26"/>
      <w:lang w:eastAsia="en-US"/>
    </w:rPr>
  </w:style>
  <w:style w:type="character" w:customStyle="1" w:styleId="Naslov6Znak">
    <w:name w:val="Naslov 6 Znak"/>
    <w:link w:val="Naslov6"/>
    <w:uiPriority w:val="9"/>
    <w:rsid w:val="00002A2A"/>
    <w:rPr>
      <w:rFonts w:ascii="Century Gothic" w:eastAsia="Times New Roman" w:hAnsi="Century Gothic"/>
      <w:b/>
      <w:i/>
      <w:szCs w:val="26"/>
      <w:lang w:eastAsia="en-US"/>
    </w:rPr>
  </w:style>
  <w:style w:type="character" w:customStyle="1" w:styleId="Naslov7Znak">
    <w:name w:val="Naslov 7 Znak"/>
    <w:link w:val="Naslov7"/>
    <w:uiPriority w:val="9"/>
    <w:rsid w:val="00002A2A"/>
    <w:rPr>
      <w:rFonts w:ascii="Century Gothic" w:eastAsia="Times New Roman" w:hAnsi="Century Gothic"/>
      <w:b/>
      <w:i/>
      <w:iCs/>
      <w:color w:val="404040"/>
      <w:szCs w:val="26"/>
      <w:lang w:eastAsia="en-US"/>
    </w:rPr>
  </w:style>
  <w:style w:type="character" w:customStyle="1" w:styleId="Naslov8Znak">
    <w:name w:val="Naslov 8 Znak"/>
    <w:link w:val="Naslov8"/>
    <w:uiPriority w:val="9"/>
    <w:rsid w:val="00002A2A"/>
    <w:rPr>
      <w:rFonts w:ascii="Century Gothic" w:eastAsia="Times New Roman" w:hAnsi="Century Gothic"/>
      <w:b/>
      <w:i/>
      <w:iCs/>
      <w:color w:val="404040"/>
      <w:lang w:eastAsia="en-US"/>
    </w:rPr>
  </w:style>
  <w:style w:type="character" w:customStyle="1" w:styleId="Naslov9Znak">
    <w:name w:val="Naslov 9 Znak"/>
    <w:link w:val="Naslov9"/>
    <w:uiPriority w:val="9"/>
    <w:rsid w:val="00002A2A"/>
    <w:rPr>
      <w:rFonts w:ascii="Century Gothic" w:eastAsia="Times New Roman" w:hAnsi="Century Gothic"/>
      <w:b/>
      <w:i/>
      <w:color w:val="404040"/>
      <w:lang w:eastAsia="en-US"/>
    </w:rPr>
  </w:style>
  <w:style w:type="numbering" w:customStyle="1" w:styleId="Headings">
    <w:name w:val="Headings"/>
    <w:uiPriority w:val="99"/>
    <w:rsid w:val="009A0CEA"/>
    <w:pPr>
      <w:numPr>
        <w:numId w:val="1"/>
      </w:numPr>
    </w:pPr>
  </w:style>
  <w:style w:type="numbering" w:customStyle="1" w:styleId="Bulletsliststyle">
    <w:name w:val="Bulletslist style"/>
    <w:uiPriority w:val="99"/>
    <w:rsid w:val="008111A0"/>
    <w:pPr>
      <w:numPr>
        <w:numId w:val="3"/>
      </w:numPr>
    </w:pPr>
  </w:style>
  <w:style w:type="paragraph" w:customStyle="1" w:styleId="Llistbullet">
    <w:name w:val="Llist bullet"/>
    <w:basedOn w:val="Navaden"/>
    <w:rsid w:val="008111A0"/>
  </w:style>
  <w:style w:type="paragraph" w:styleId="Oznaenseznam">
    <w:name w:val="List Bullet"/>
    <w:basedOn w:val="Navaden"/>
    <w:uiPriority w:val="99"/>
    <w:unhideWhenUsed/>
    <w:qFormat/>
    <w:rsid w:val="008111A0"/>
    <w:pPr>
      <w:numPr>
        <w:numId w:val="3"/>
      </w:numPr>
      <w:contextualSpacing/>
    </w:pPr>
  </w:style>
  <w:style w:type="paragraph" w:styleId="Oznaenseznam2">
    <w:name w:val="List Bullet 2"/>
    <w:basedOn w:val="Navaden"/>
    <w:uiPriority w:val="99"/>
    <w:unhideWhenUsed/>
    <w:rsid w:val="008111A0"/>
    <w:pPr>
      <w:numPr>
        <w:ilvl w:val="1"/>
        <w:numId w:val="3"/>
      </w:numPr>
      <w:contextualSpacing/>
    </w:pPr>
  </w:style>
  <w:style w:type="paragraph" w:styleId="Oznaenseznam3">
    <w:name w:val="List Bullet 3"/>
    <w:basedOn w:val="Navaden"/>
    <w:uiPriority w:val="99"/>
    <w:unhideWhenUsed/>
    <w:rsid w:val="008111A0"/>
    <w:pPr>
      <w:numPr>
        <w:ilvl w:val="2"/>
        <w:numId w:val="3"/>
      </w:numPr>
      <w:contextualSpacing/>
    </w:pPr>
  </w:style>
  <w:style w:type="paragraph" w:styleId="Otevilenseznam4">
    <w:name w:val="List Number 4"/>
    <w:basedOn w:val="Navaden"/>
    <w:uiPriority w:val="99"/>
    <w:unhideWhenUsed/>
    <w:rsid w:val="008111A0"/>
    <w:pPr>
      <w:contextualSpacing/>
    </w:pPr>
  </w:style>
  <w:style w:type="paragraph" w:styleId="Otevilenseznam5">
    <w:name w:val="List Number 5"/>
    <w:basedOn w:val="Navaden"/>
    <w:uiPriority w:val="99"/>
    <w:unhideWhenUsed/>
    <w:rsid w:val="008111A0"/>
    <w:pPr>
      <w:contextualSpacing/>
    </w:pPr>
  </w:style>
  <w:style w:type="paragraph" w:styleId="Oznaenseznam4">
    <w:name w:val="List Bullet 4"/>
    <w:basedOn w:val="Navaden"/>
    <w:uiPriority w:val="99"/>
    <w:unhideWhenUsed/>
    <w:rsid w:val="008111A0"/>
    <w:pPr>
      <w:numPr>
        <w:ilvl w:val="3"/>
        <w:numId w:val="3"/>
      </w:numPr>
      <w:contextualSpacing/>
    </w:pPr>
  </w:style>
  <w:style w:type="paragraph" w:styleId="Oznaenseznam5">
    <w:name w:val="List Bullet 5"/>
    <w:basedOn w:val="Navaden"/>
    <w:uiPriority w:val="99"/>
    <w:unhideWhenUsed/>
    <w:rsid w:val="008111A0"/>
    <w:pPr>
      <w:numPr>
        <w:ilvl w:val="4"/>
        <w:numId w:val="3"/>
      </w:numPr>
      <w:contextualSpacing/>
    </w:pPr>
  </w:style>
  <w:style w:type="paragraph" w:styleId="Glava">
    <w:name w:val="header"/>
    <w:basedOn w:val="Navaden"/>
    <w:link w:val="GlavaZnak"/>
    <w:unhideWhenUsed/>
    <w:rsid w:val="00107834"/>
    <w:pPr>
      <w:tabs>
        <w:tab w:val="center" w:pos="4536"/>
        <w:tab w:val="right" w:pos="9072"/>
      </w:tabs>
      <w:spacing w:line="240" w:lineRule="auto"/>
    </w:pPr>
  </w:style>
  <w:style w:type="character" w:customStyle="1" w:styleId="GlavaZnak">
    <w:name w:val="Glava Znak"/>
    <w:link w:val="Glava"/>
    <w:uiPriority w:val="99"/>
    <w:rsid w:val="00107834"/>
    <w:rPr>
      <w:rFonts w:ascii="Arial" w:hAnsi="Arial"/>
      <w:sz w:val="20"/>
    </w:rPr>
  </w:style>
  <w:style w:type="paragraph" w:styleId="Noga">
    <w:name w:val="footer"/>
    <w:basedOn w:val="Navaden"/>
    <w:link w:val="NogaZnak"/>
    <w:unhideWhenUsed/>
    <w:rsid w:val="00107834"/>
    <w:pPr>
      <w:tabs>
        <w:tab w:val="center" w:pos="4536"/>
        <w:tab w:val="right" w:pos="9072"/>
      </w:tabs>
      <w:spacing w:line="240" w:lineRule="auto"/>
    </w:pPr>
  </w:style>
  <w:style w:type="character" w:customStyle="1" w:styleId="NogaZnak">
    <w:name w:val="Noga Znak"/>
    <w:link w:val="Noga"/>
    <w:rsid w:val="00107834"/>
    <w:rPr>
      <w:rFonts w:ascii="Arial" w:hAnsi="Arial"/>
      <w:sz w:val="20"/>
    </w:rPr>
  </w:style>
  <w:style w:type="paragraph" w:customStyle="1" w:styleId="HeaderEven">
    <w:name w:val="Header Even"/>
    <w:qFormat/>
    <w:rsid w:val="00107834"/>
    <w:pPr>
      <w:pBdr>
        <w:bottom w:val="single" w:sz="4" w:space="1" w:color="4F81BD"/>
      </w:pBdr>
      <w:spacing w:after="200" w:line="276" w:lineRule="auto"/>
    </w:pPr>
    <w:rPr>
      <w:rFonts w:ascii="Arial" w:hAnsi="Arial"/>
      <w:sz w:val="16"/>
      <w:lang w:val="en-US" w:eastAsia="ja-JP"/>
    </w:rPr>
  </w:style>
  <w:style w:type="paragraph" w:styleId="Brezrazmikov">
    <w:name w:val="No Spacing"/>
    <w:uiPriority w:val="1"/>
    <w:qFormat/>
    <w:rsid w:val="00107834"/>
    <w:pPr>
      <w:jc w:val="both"/>
    </w:pPr>
    <w:rPr>
      <w:rFonts w:ascii="Arial" w:hAnsi="Arial"/>
      <w:szCs w:val="22"/>
      <w:lang w:eastAsia="en-US"/>
    </w:rPr>
  </w:style>
  <w:style w:type="paragraph" w:styleId="Besedilooblaka">
    <w:name w:val="Balloon Text"/>
    <w:basedOn w:val="Navaden"/>
    <w:link w:val="BesedilooblakaZnak"/>
    <w:uiPriority w:val="99"/>
    <w:semiHidden/>
    <w:unhideWhenUsed/>
    <w:rsid w:val="00107834"/>
    <w:pPr>
      <w:spacing w:line="240" w:lineRule="auto"/>
    </w:pPr>
    <w:rPr>
      <w:rFonts w:ascii="Tahoma" w:hAnsi="Tahoma" w:cs="Tahoma"/>
      <w:sz w:val="16"/>
      <w:szCs w:val="16"/>
    </w:rPr>
  </w:style>
  <w:style w:type="character" w:customStyle="1" w:styleId="BesedilooblakaZnak">
    <w:name w:val="Besedilo oblačka Znak"/>
    <w:link w:val="Besedilooblaka"/>
    <w:uiPriority w:val="99"/>
    <w:semiHidden/>
    <w:rsid w:val="00107834"/>
    <w:rPr>
      <w:rFonts w:ascii="Tahoma" w:hAnsi="Tahoma" w:cs="Tahoma"/>
      <w:sz w:val="16"/>
      <w:szCs w:val="16"/>
    </w:rPr>
  </w:style>
  <w:style w:type="paragraph" w:customStyle="1" w:styleId="HeaderOdd">
    <w:name w:val="Header Odd"/>
    <w:basedOn w:val="Brezrazmikov"/>
    <w:qFormat/>
    <w:rsid w:val="00107834"/>
    <w:pPr>
      <w:pBdr>
        <w:bottom w:val="single" w:sz="4" w:space="1" w:color="4F81BD"/>
      </w:pBdr>
      <w:jc w:val="right"/>
    </w:pPr>
    <w:rPr>
      <w:rFonts w:ascii="Calibri" w:hAnsi="Calibri"/>
      <w:b/>
      <w:color w:val="1F497D"/>
      <w:szCs w:val="20"/>
      <w:lang w:val="en-US" w:eastAsia="ja-JP"/>
    </w:rPr>
  </w:style>
  <w:style w:type="character" w:styleId="Besedilooznabemesta">
    <w:name w:val="Placeholder Text"/>
    <w:uiPriority w:val="99"/>
    <w:semiHidden/>
    <w:rsid w:val="0095713A"/>
    <w:rPr>
      <w:color w:val="808080"/>
    </w:rPr>
  </w:style>
  <w:style w:type="paragraph" w:styleId="Naslov">
    <w:name w:val="Title"/>
    <w:basedOn w:val="Navaden"/>
    <w:next w:val="Navaden"/>
    <w:link w:val="NaslovZnak"/>
    <w:uiPriority w:val="10"/>
    <w:qFormat/>
    <w:rsid w:val="005178B0"/>
    <w:pPr>
      <w:spacing w:before="120" w:after="420" w:line="240" w:lineRule="auto"/>
      <w:contextualSpacing/>
      <w:jc w:val="center"/>
    </w:pPr>
    <w:rPr>
      <w:rFonts w:eastAsia="Times New Roman"/>
      <w:b/>
      <w:caps/>
      <w:spacing w:val="5"/>
      <w:kern w:val="28"/>
      <w:sz w:val="22"/>
      <w:szCs w:val="52"/>
    </w:rPr>
  </w:style>
  <w:style w:type="character" w:customStyle="1" w:styleId="NaslovZnak">
    <w:name w:val="Naslov Znak"/>
    <w:link w:val="Naslov"/>
    <w:uiPriority w:val="10"/>
    <w:rsid w:val="005178B0"/>
    <w:rPr>
      <w:rFonts w:ascii="Arial" w:eastAsia="Times New Roman" w:hAnsi="Arial" w:cs="Times New Roman"/>
      <w:b/>
      <w:caps/>
      <w:spacing w:val="5"/>
      <w:kern w:val="28"/>
      <w:szCs w:val="52"/>
    </w:rPr>
  </w:style>
  <w:style w:type="table" w:styleId="Tabelamrea">
    <w:name w:val="Table Grid"/>
    <w:basedOn w:val="Navadnatabela"/>
    <w:uiPriority w:val="59"/>
    <w:rsid w:val="00011A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unhideWhenUsed/>
    <w:rsid w:val="000F75C6"/>
    <w:pPr>
      <w:spacing w:line="240" w:lineRule="auto"/>
    </w:pPr>
    <w:rPr>
      <w:i/>
      <w:sz w:val="18"/>
      <w:szCs w:val="20"/>
    </w:rPr>
  </w:style>
  <w:style w:type="character" w:customStyle="1" w:styleId="Sprotnaopomba-besediloZnak">
    <w:name w:val="Sprotna opomba - besedilo Znak"/>
    <w:link w:val="Sprotnaopomba-besedilo"/>
    <w:uiPriority w:val="99"/>
    <w:rsid w:val="000F75C6"/>
    <w:rPr>
      <w:rFonts w:ascii="Arial" w:hAnsi="Arial"/>
      <w:i/>
      <w:sz w:val="18"/>
      <w:szCs w:val="20"/>
    </w:rPr>
  </w:style>
  <w:style w:type="character" w:styleId="Sprotnaopomba-sklic">
    <w:name w:val="footnote reference"/>
    <w:uiPriority w:val="99"/>
    <w:unhideWhenUsed/>
    <w:rsid w:val="000F75C6"/>
    <w:rPr>
      <w:rFonts w:ascii="Arial" w:hAnsi="Arial"/>
      <w:i/>
      <w:sz w:val="18"/>
      <w:vertAlign w:val="superscript"/>
    </w:rPr>
  </w:style>
  <w:style w:type="character" w:styleId="Hiperpovezava">
    <w:name w:val="Hyperlink"/>
    <w:uiPriority w:val="99"/>
    <w:unhideWhenUsed/>
    <w:rsid w:val="00BB1E26"/>
    <w:rPr>
      <w:color w:val="0000FF"/>
      <w:u w:val="single"/>
    </w:rPr>
  </w:style>
  <w:style w:type="character" w:styleId="Pripombasklic">
    <w:name w:val="annotation reference"/>
    <w:unhideWhenUsed/>
    <w:rsid w:val="00152883"/>
    <w:rPr>
      <w:sz w:val="16"/>
      <w:szCs w:val="16"/>
    </w:rPr>
  </w:style>
  <w:style w:type="paragraph" w:styleId="Pripombabesedilo">
    <w:name w:val="annotation text"/>
    <w:basedOn w:val="Navaden"/>
    <w:link w:val="PripombabesediloZnak"/>
    <w:unhideWhenUsed/>
    <w:rsid w:val="00152883"/>
    <w:pPr>
      <w:spacing w:line="240" w:lineRule="auto"/>
    </w:pPr>
    <w:rPr>
      <w:szCs w:val="20"/>
    </w:rPr>
  </w:style>
  <w:style w:type="character" w:customStyle="1" w:styleId="PripombabesediloZnak">
    <w:name w:val="Pripomba – besedilo Znak"/>
    <w:link w:val="Pripombabesedilo"/>
    <w:rsid w:val="00152883"/>
    <w:rPr>
      <w:rFonts w:ascii="Arial" w:hAnsi="Arial"/>
      <w:sz w:val="20"/>
      <w:szCs w:val="20"/>
    </w:rPr>
  </w:style>
  <w:style w:type="paragraph" w:styleId="Zadevapripombe">
    <w:name w:val="annotation subject"/>
    <w:basedOn w:val="Pripombabesedilo"/>
    <w:next w:val="Pripombabesedilo"/>
    <w:link w:val="ZadevapripombeZnak"/>
    <w:uiPriority w:val="99"/>
    <w:semiHidden/>
    <w:unhideWhenUsed/>
    <w:rsid w:val="00152883"/>
    <w:rPr>
      <w:b/>
      <w:bCs/>
    </w:rPr>
  </w:style>
  <w:style w:type="character" w:customStyle="1" w:styleId="ZadevapripombeZnak">
    <w:name w:val="Zadeva pripombe Znak"/>
    <w:link w:val="Zadevapripombe"/>
    <w:uiPriority w:val="99"/>
    <w:semiHidden/>
    <w:rsid w:val="00152883"/>
    <w:rPr>
      <w:rFonts w:ascii="Arial" w:hAnsi="Arial"/>
      <w:b/>
      <w:bCs/>
      <w:sz w:val="20"/>
      <w:szCs w:val="20"/>
    </w:rPr>
  </w:style>
  <w:style w:type="paragraph" w:styleId="Odstavekseznama">
    <w:name w:val="List Paragraph"/>
    <w:basedOn w:val="Navaden"/>
    <w:link w:val="OdstavekseznamaZnak"/>
    <w:uiPriority w:val="34"/>
    <w:qFormat/>
    <w:rsid w:val="0001557A"/>
    <w:pPr>
      <w:spacing w:after="120"/>
      <w:ind w:left="720"/>
      <w:contextualSpacing/>
    </w:pPr>
  </w:style>
  <w:style w:type="paragraph" w:styleId="NaslovTOC">
    <w:name w:val="TOC Heading"/>
    <w:basedOn w:val="Naslov1"/>
    <w:next w:val="Navaden"/>
    <w:uiPriority w:val="39"/>
    <w:unhideWhenUsed/>
    <w:qFormat/>
    <w:rsid w:val="00C91BF6"/>
    <w:pPr>
      <w:numPr>
        <w:numId w:val="0"/>
      </w:numPr>
      <w:spacing w:before="480" w:beforeAutospacing="0" w:after="0" w:afterAutospacing="0" w:line="276" w:lineRule="auto"/>
      <w:jc w:val="left"/>
      <w:outlineLvl w:val="9"/>
    </w:pPr>
    <w:rPr>
      <w:rFonts w:ascii="Cambria" w:hAnsi="Cambria"/>
      <w:caps w:val="0"/>
      <w:color w:val="365F91"/>
      <w:sz w:val="28"/>
      <w:lang w:eastAsia="sl-SI"/>
    </w:rPr>
  </w:style>
  <w:style w:type="paragraph" w:styleId="Kazalovsebine1">
    <w:name w:val="toc 1"/>
    <w:basedOn w:val="Naslov1"/>
    <w:next w:val="Navaden"/>
    <w:autoRedefine/>
    <w:uiPriority w:val="39"/>
    <w:unhideWhenUsed/>
    <w:rsid w:val="00C91BF6"/>
    <w:pPr>
      <w:keepNext w:val="0"/>
      <w:keepLines w:val="0"/>
      <w:numPr>
        <w:numId w:val="0"/>
      </w:numPr>
      <w:spacing w:before="120" w:beforeAutospacing="0" w:after="120" w:afterAutospacing="0"/>
      <w:jc w:val="left"/>
      <w:outlineLvl w:val="9"/>
    </w:pPr>
    <w:rPr>
      <w:rFonts w:ascii="Calibri" w:eastAsia="Calibri" w:hAnsi="Calibri" w:cs="Calibri"/>
      <w:szCs w:val="20"/>
    </w:rPr>
  </w:style>
  <w:style w:type="paragraph" w:styleId="Kazalovsebine2">
    <w:name w:val="toc 2"/>
    <w:basedOn w:val="Naslov2"/>
    <w:next w:val="Navaden"/>
    <w:autoRedefine/>
    <w:uiPriority w:val="39"/>
    <w:unhideWhenUsed/>
    <w:rsid w:val="00C91BF6"/>
    <w:pPr>
      <w:keepNext w:val="0"/>
      <w:keepLines w:val="0"/>
      <w:numPr>
        <w:ilvl w:val="0"/>
        <w:numId w:val="0"/>
      </w:numPr>
      <w:spacing w:before="0" w:after="0"/>
      <w:ind w:left="200"/>
      <w:jc w:val="left"/>
      <w:outlineLvl w:val="9"/>
    </w:pPr>
    <w:rPr>
      <w:rFonts w:ascii="Calibri" w:eastAsia="Calibri" w:hAnsi="Calibri" w:cs="Calibri"/>
      <w:b w:val="0"/>
      <w:szCs w:val="20"/>
    </w:rPr>
  </w:style>
  <w:style w:type="paragraph" w:styleId="Kazalovsebine3">
    <w:name w:val="toc 3"/>
    <w:basedOn w:val="Naslov3"/>
    <w:next w:val="Navaden"/>
    <w:autoRedefine/>
    <w:uiPriority w:val="39"/>
    <w:unhideWhenUsed/>
    <w:rsid w:val="00C91BF6"/>
    <w:pPr>
      <w:keepNext w:val="0"/>
      <w:keepLines w:val="0"/>
      <w:numPr>
        <w:ilvl w:val="0"/>
        <w:numId w:val="0"/>
      </w:numPr>
      <w:spacing w:before="0" w:after="0"/>
      <w:ind w:left="400"/>
      <w:jc w:val="left"/>
      <w:outlineLvl w:val="9"/>
    </w:pPr>
    <w:rPr>
      <w:rFonts w:ascii="Calibri" w:eastAsia="Calibri" w:hAnsi="Calibri" w:cs="Calibri"/>
      <w:b w:val="0"/>
      <w:bCs w:val="0"/>
      <w:iCs/>
      <w:szCs w:val="20"/>
    </w:rPr>
  </w:style>
  <w:style w:type="paragraph" w:styleId="Kazalovsebine4">
    <w:name w:val="toc 4"/>
    <w:basedOn w:val="Naslov4"/>
    <w:next w:val="Navaden"/>
    <w:autoRedefine/>
    <w:uiPriority w:val="39"/>
    <w:unhideWhenUsed/>
    <w:rsid w:val="00D65E75"/>
    <w:pPr>
      <w:keepNext w:val="0"/>
      <w:keepLines w:val="0"/>
      <w:numPr>
        <w:ilvl w:val="0"/>
        <w:numId w:val="0"/>
      </w:numPr>
      <w:spacing w:before="0" w:after="0"/>
      <w:ind w:left="600"/>
      <w:jc w:val="left"/>
      <w:outlineLvl w:val="9"/>
    </w:pPr>
    <w:rPr>
      <w:rFonts w:ascii="Calibri" w:eastAsia="Calibri" w:hAnsi="Calibri" w:cs="Calibri"/>
      <w:i w:val="0"/>
      <w:iCs w:val="0"/>
      <w:sz w:val="18"/>
      <w:szCs w:val="18"/>
    </w:rPr>
  </w:style>
  <w:style w:type="paragraph" w:styleId="Kazalovsebine5">
    <w:name w:val="toc 5"/>
    <w:basedOn w:val="Naslov5"/>
    <w:next w:val="Navaden"/>
    <w:autoRedefine/>
    <w:uiPriority w:val="39"/>
    <w:unhideWhenUsed/>
    <w:rsid w:val="00D65E75"/>
    <w:pPr>
      <w:keepNext w:val="0"/>
      <w:keepLines w:val="0"/>
      <w:numPr>
        <w:ilvl w:val="0"/>
        <w:numId w:val="0"/>
      </w:numPr>
      <w:spacing w:before="0" w:after="0"/>
      <w:ind w:left="800"/>
      <w:jc w:val="left"/>
      <w:outlineLvl w:val="9"/>
    </w:pPr>
    <w:rPr>
      <w:rFonts w:ascii="Calibri" w:eastAsia="Calibri" w:hAnsi="Calibri" w:cs="Calibri"/>
      <w:i w:val="0"/>
      <w:iCs w:val="0"/>
      <w:sz w:val="18"/>
      <w:szCs w:val="18"/>
    </w:rPr>
  </w:style>
  <w:style w:type="paragraph" w:styleId="Kazalovsebine6">
    <w:name w:val="toc 6"/>
    <w:basedOn w:val="Naslov6"/>
    <w:next w:val="Navaden"/>
    <w:autoRedefine/>
    <w:uiPriority w:val="39"/>
    <w:unhideWhenUsed/>
    <w:rsid w:val="00D65E75"/>
    <w:pPr>
      <w:keepNext w:val="0"/>
      <w:keepLines w:val="0"/>
      <w:numPr>
        <w:ilvl w:val="0"/>
        <w:numId w:val="0"/>
      </w:numPr>
      <w:spacing w:before="0" w:after="0"/>
      <w:ind w:left="1000"/>
      <w:jc w:val="left"/>
      <w:outlineLvl w:val="9"/>
    </w:pPr>
    <w:rPr>
      <w:rFonts w:ascii="Calibri" w:eastAsia="Calibri" w:hAnsi="Calibri" w:cs="Calibri"/>
      <w:i w:val="0"/>
      <w:sz w:val="18"/>
      <w:szCs w:val="18"/>
    </w:rPr>
  </w:style>
  <w:style w:type="paragraph" w:styleId="Kazalovsebine7">
    <w:name w:val="toc 7"/>
    <w:basedOn w:val="Naslov7"/>
    <w:next w:val="Navaden"/>
    <w:autoRedefine/>
    <w:uiPriority w:val="39"/>
    <w:unhideWhenUsed/>
    <w:rsid w:val="00D65E75"/>
    <w:pPr>
      <w:keepNext w:val="0"/>
      <w:keepLines w:val="0"/>
      <w:numPr>
        <w:ilvl w:val="0"/>
        <w:numId w:val="0"/>
      </w:numPr>
      <w:spacing w:before="0" w:after="0"/>
      <w:ind w:left="1200"/>
      <w:jc w:val="left"/>
      <w:outlineLvl w:val="9"/>
    </w:pPr>
    <w:rPr>
      <w:rFonts w:ascii="Calibri" w:eastAsia="Calibri" w:hAnsi="Calibri" w:cs="Calibri"/>
      <w:i w:val="0"/>
      <w:iCs w:val="0"/>
      <w:color w:val="auto"/>
      <w:sz w:val="18"/>
      <w:szCs w:val="18"/>
    </w:rPr>
  </w:style>
  <w:style w:type="paragraph" w:styleId="Kazalovsebine8">
    <w:name w:val="toc 8"/>
    <w:basedOn w:val="Naslov8"/>
    <w:next w:val="Navaden"/>
    <w:autoRedefine/>
    <w:uiPriority w:val="39"/>
    <w:unhideWhenUsed/>
    <w:rsid w:val="00D65E75"/>
    <w:pPr>
      <w:keepNext w:val="0"/>
      <w:keepLines w:val="0"/>
      <w:numPr>
        <w:ilvl w:val="0"/>
        <w:numId w:val="0"/>
      </w:numPr>
      <w:spacing w:before="0" w:after="0"/>
      <w:ind w:left="1400"/>
      <w:outlineLvl w:val="9"/>
    </w:pPr>
    <w:rPr>
      <w:rFonts w:ascii="Calibri" w:eastAsia="Calibri" w:hAnsi="Calibri" w:cs="Calibri"/>
      <w:i w:val="0"/>
      <w:iCs w:val="0"/>
      <w:color w:val="auto"/>
      <w:sz w:val="18"/>
      <w:szCs w:val="18"/>
    </w:rPr>
  </w:style>
  <w:style w:type="paragraph" w:styleId="Kazalovsebine9">
    <w:name w:val="toc 9"/>
    <w:basedOn w:val="Naslov9"/>
    <w:next w:val="Navaden"/>
    <w:autoRedefine/>
    <w:uiPriority w:val="39"/>
    <w:unhideWhenUsed/>
    <w:rsid w:val="00D65E75"/>
    <w:pPr>
      <w:keepNext w:val="0"/>
      <w:keepLines w:val="0"/>
      <w:numPr>
        <w:ilvl w:val="0"/>
        <w:numId w:val="0"/>
      </w:numPr>
      <w:spacing w:before="0" w:after="0"/>
      <w:ind w:left="1600"/>
      <w:jc w:val="left"/>
      <w:outlineLvl w:val="9"/>
    </w:pPr>
    <w:rPr>
      <w:rFonts w:ascii="Calibri" w:eastAsia="Calibri" w:hAnsi="Calibri" w:cs="Calibri"/>
      <w:i w:val="0"/>
      <w:color w:val="auto"/>
      <w:sz w:val="18"/>
      <w:szCs w:val="18"/>
    </w:rPr>
  </w:style>
  <w:style w:type="paragraph" w:customStyle="1" w:styleId="Natevanjestevilkami1">
    <w:name w:val="Naštevanje s številkami 1"/>
    <w:qFormat/>
    <w:rsid w:val="00255517"/>
    <w:pPr>
      <w:numPr>
        <w:numId w:val="8"/>
      </w:numPr>
      <w:spacing w:before="120" w:line="260" w:lineRule="atLeast"/>
    </w:pPr>
    <w:rPr>
      <w:rFonts w:ascii="Arial" w:eastAsia="Times New Roman" w:hAnsi="Arial"/>
      <w:b/>
      <w:bCs/>
      <w:smallCaps/>
      <w:szCs w:val="28"/>
      <w:lang w:eastAsia="en-US"/>
    </w:rPr>
  </w:style>
  <w:style w:type="paragraph" w:customStyle="1" w:styleId="Natevanjestevilkami2">
    <w:name w:val="Naštevanje s številkami 2"/>
    <w:basedOn w:val="Natevanjestevilkami1"/>
    <w:qFormat/>
    <w:rsid w:val="00255517"/>
    <w:pPr>
      <w:numPr>
        <w:ilvl w:val="1"/>
      </w:numPr>
      <w:spacing w:before="0"/>
    </w:pPr>
    <w:rPr>
      <w:b w:val="0"/>
      <w:smallCaps w:val="0"/>
    </w:rPr>
  </w:style>
  <w:style w:type="paragraph" w:customStyle="1" w:styleId="Natevanjestevilkami3">
    <w:name w:val="Naštevanje s številkami 3"/>
    <w:basedOn w:val="Natevanjestevilkami2"/>
    <w:qFormat/>
    <w:rsid w:val="00255517"/>
    <w:pPr>
      <w:numPr>
        <w:ilvl w:val="2"/>
      </w:numPr>
      <w:ind w:left="2211"/>
    </w:pPr>
  </w:style>
  <w:style w:type="paragraph" w:customStyle="1" w:styleId="Natevanjestevilkami4">
    <w:name w:val="Naštevanje s številkami 4"/>
    <w:basedOn w:val="Natevanjestevilkami3"/>
    <w:qFormat/>
    <w:rsid w:val="00255517"/>
    <w:pPr>
      <w:numPr>
        <w:ilvl w:val="3"/>
      </w:numPr>
    </w:pPr>
  </w:style>
  <w:style w:type="paragraph" w:customStyle="1" w:styleId="Natevanjestevilkami5">
    <w:name w:val="Naštevanje s številkami 5"/>
    <w:basedOn w:val="Natevanjestevilkami4"/>
    <w:qFormat/>
    <w:rsid w:val="00255517"/>
    <w:pPr>
      <w:numPr>
        <w:ilvl w:val="4"/>
      </w:numPr>
    </w:pPr>
  </w:style>
  <w:style w:type="paragraph" w:customStyle="1" w:styleId="Natevanjestevilkami6">
    <w:name w:val="Naštevanje s številkami 6"/>
    <w:basedOn w:val="Natevanjestevilkami5"/>
    <w:qFormat/>
    <w:rsid w:val="00255517"/>
    <w:pPr>
      <w:numPr>
        <w:ilvl w:val="5"/>
      </w:numPr>
    </w:pPr>
  </w:style>
  <w:style w:type="paragraph" w:customStyle="1" w:styleId="Natevanjestevilkami7">
    <w:name w:val="Naštevanje s številkami 7"/>
    <w:basedOn w:val="Natevanjestevilkami6"/>
    <w:qFormat/>
    <w:rsid w:val="00255517"/>
    <w:pPr>
      <w:numPr>
        <w:ilvl w:val="6"/>
      </w:numPr>
    </w:pPr>
  </w:style>
  <w:style w:type="paragraph" w:customStyle="1" w:styleId="Natevanjestevilkami8">
    <w:name w:val="Naštevanje s številkami 8"/>
    <w:basedOn w:val="Natevanjestevilkami7"/>
    <w:qFormat/>
    <w:rsid w:val="00255517"/>
    <w:pPr>
      <w:numPr>
        <w:ilvl w:val="7"/>
      </w:numPr>
    </w:pPr>
  </w:style>
  <w:style w:type="paragraph" w:customStyle="1" w:styleId="Natevanjestevilkami9">
    <w:name w:val="Naštevanje s številkami 9"/>
    <w:basedOn w:val="Natevanjestevilkami8"/>
    <w:qFormat/>
    <w:rsid w:val="00255517"/>
    <w:pPr>
      <w:numPr>
        <w:ilvl w:val="8"/>
      </w:numPr>
    </w:pPr>
  </w:style>
  <w:style w:type="numbering" w:customStyle="1" w:styleId="Natevanjestevilkami">
    <w:name w:val="Naštevanje s številkami"/>
    <w:uiPriority w:val="99"/>
    <w:rsid w:val="00255517"/>
    <w:pPr>
      <w:numPr>
        <w:numId w:val="7"/>
      </w:numPr>
    </w:pPr>
  </w:style>
  <w:style w:type="paragraph" w:styleId="Konnaopomba-besedilo">
    <w:name w:val="endnote text"/>
    <w:basedOn w:val="Navaden"/>
    <w:link w:val="Konnaopomba-besediloZnak"/>
    <w:uiPriority w:val="99"/>
    <w:semiHidden/>
    <w:unhideWhenUsed/>
    <w:rsid w:val="008313EC"/>
    <w:pPr>
      <w:spacing w:line="240" w:lineRule="auto"/>
    </w:pPr>
    <w:rPr>
      <w:szCs w:val="20"/>
    </w:rPr>
  </w:style>
  <w:style w:type="character" w:customStyle="1" w:styleId="Konnaopomba-besediloZnak">
    <w:name w:val="Končna opomba - besedilo Znak"/>
    <w:link w:val="Konnaopomba-besedilo"/>
    <w:uiPriority w:val="99"/>
    <w:semiHidden/>
    <w:rsid w:val="008313EC"/>
    <w:rPr>
      <w:rFonts w:ascii="Arial" w:hAnsi="Arial"/>
      <w:sz w:val="20"/>
      <w:szCs w:val="20"/>
    </w:rPr>
  </w:style>
  <w:style w:type="character" w:styleId="Konnaopomba-sklic">
    <w:name w:val="endnote reference"/>
    <w:uiPriority w:val="99"/>
    <w:semiHidden/>
    <w:unhideWhenUsed/>
    <w:rsid w:val="008313EC"/>
    <w:rPr>
      <w:vertAlign w:val="superscript"/>
    </w:rPr>
  </w:style>
  <w:style w:type="character" w:customStyle="1" w:styleId="naslov21">
    <w:name w:val="naslov21"/>
    <w:rsid w:val="00E833E2"/>
    <w:rPr>
      <w:rFonts w:ascii="Tahoma" w:hAnsi="Tahoma" w:cs="Tahoma" w:hint="default"/>
      <w:b/>
      <w:bCs/>
      <w:color w:val="0A647E"/>
      <w:sz w:val="17"/>
      <w:szCs w:val="17"/>
    </w:rPr>
  </w:style>
  <w:style w:type="character" w:customStyle="1" w:styleId="text1">
    <w:name w:val="text1"/>
    <w:rsid w:val="00E833E2"/>
    <w:rPr>
      <w:rFonts w:ascii="Verdana" w:hAnsi="Verdana" w:hint="default"/>
      <w:sz w:val="17"/>
      <w:szCs w:val="17"/>
    </w:rPr>
  </w:style>
  <w:style w:type="paragraph" w:styleId="Revizija">
    <w:name w:val="Revision"/>
    <w:hidden/>
    <w:uiPriority w:val="99"/>
    <w:semiHidden/>
    <w:rsid w:val="00E833E2"/>
    <w:rPr>
      <w:rFonts w:ascii="Arial" w:hAnsi="Arial"/>
      <w:szCs w:val="22"/>
      <w:lang w:eastAsia="en-US"/>
    </w:rPr>
  </w:style>
  <w:style w:type="character" w:customStyle="1" w:styleId="Omemba1">
    <w:name w:val="Omemba1"/>
    <w:uiPriority w:val="99"/>
    <w:semiHidden/>
    <w:unhideWhenUsed/>
    <w:rsid w:val="001F5C2E"/>
    <w:rPr>
      <w:color w:val="2B579A"/>
      <w:shd w:val="clear" w:color="auto" w:fill="E6E6E6"/>
    </w:rPr>
  </w:style>
  <w:style w:type="character" w:customStyle="1" w:styleId="SlogMPNovaRD">
    <w:name w:val="Slog MP_Nova RD"/>
    <w:uiPriority w:val="1"/>
    <w:qFormat/>
    <w:rsid w:val="00F57CBD"/>
    <w:rPr>
      <w:rFonts w:ascii="Cambria" w:hAnsi="Cambria"/>
      <w:b/>
      <w:color w:val="541C72"/>
      <w:sz w:val="32"/>
    </w:rPr>
  </w:style>
  <w:style w:type="paragraph" w:customStyle="1" w:styleId="Default">
    <w:name w:val="Default"/>
    <w:rsid w:val="00A46174"/>
    <w:pPr>
      <w:autoSpaceDE w:val="0"/>
      <w:autoSpaceDN w:val="0"/>
      <w:adjustRightInd w:val="0"/>
    </w:pPr>
    <w:rPr>
      <w:rFonts w:ascii="GFMIHF+ArialMT" w:hAnsi="GFMIHF+ArialMT" w:cs="GFMIHF+ArialMT"/>
      <w:color w:val="000000"/>
      <w:sz w:val="24"/>
      <w:szCs w:val="24"/>
      <w:lang w:eastAsia="en-US"/>
    </w:rPr>
  </w:style>
  <w:style w:type="character" w:customStyle="1" w:styleId="Nerazreenaomemba1">
    <w:name w:val="Nerazrešena omemba1"/>
    <w:uiPriority w:val="99"/>
    <w:semiHidden/>
    <w:unhideWhenUsed/>
    <w:rsid w:val="001A06F0"/>
    <w:rPr>
      <w:color w:val="808080"/>
      <w:shd w:val="clear" w:color="auto" w:fill="E6E6E6"/>
    </w:rPr>
  </w:style>
  <w:style w:type="character" w:customStyle="1" w:styleId="OdstavekseznamaZnak">
    <w:name w:val="Odstavek seznama Znak"/>
    <w:link w:val="Odstavekseznama"/>
    <w:uiPriority w:val="34"/>
    <w:rsid w:val="0001557A"/>
    <w:rPr>
      <w:rFonts w:ascii="Arial" w:hAnsi="Arial"/>
      <w:szCs w:val="22"/>
      <w:lang w:eastAsia="en-US"/>
    </w:rPr>
  </w:style>
  <w:style w:type="numbering" w:customStyle="1" w:styleId="WW8Num25">
    <w:name w:val="WW8Num25"/>
    <w:rsid w:val="00F35078"/>
    <w:pPr>
      <w:numPr>
        <w:numId w:val="12"/>
      </w:numPr>
    </w:pPr>
  </w:style>
  <w:style w:type="table" w:customStyle="1" w:styleId="Tabela-svetlamrea1poudarek21">
    <w:name w:val="Tabela - svetla mreža 1 (poudarek 2)1"/>
    <w:basedOn w:val="Navadnatabela"/>
    <w:uiPriority w:val="46"/>
    <w:rsid w:val="001F0156"/>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customStyle="1" w:styleId="Tabelasvetlamrea1poudarek11">
    <w:name w:val="Tabela – svetla mreža 1 (poudarek 1)1"/>
    <w:basedOn w:val="Navadnatabela"/>
    <w:uiPriority w:val="46"/>
    <w:rsid w:val="001F0156"/>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customStyle="1" w:styleId="Tabelasvetlamrea1poudarek51">
    <w:name w:val="Tabela – svetla mreža 1 (poudarek 5)1"/>
    <w:basedOn w:val="Navadnatabela"/>
    <w:uiPriority w:val="46"/>
    <w:rsid w:val="001F0156"/>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paragraph" w:customStyle="1" w:styleId="BULLETSTEXT10pt">
    <w:name w:val="BULLETS_TEXT_10pt"/>
    <w:basedOn w:val="Odstavekseznama"/>
    <w:uiPriority w:val="99"/>
    <w:qFormat/>
    <w:rsid w:val="005F5392"/>
    <w:pPr>
      <w:numPr>
        <w:numId w:val="13"/>
      </w:numPr>
      <w:spacing w:line="240" w:lineRule="auto"/>
      <w:ind w:left="357" w:hanging="357"/>
      <w:jc w:val="left"/>
    </w:pPr>
    <w:rPr>
      <w:rFonts w:ascii="Trebuchet MS" w:eastAsia="Times New Roman" w:hAnsi="Trebuchet MS"/>
      <w:szCs w:val="24"/>
      <w:lang w:eastAsia="sl-SI"/>
    </w:rPr>
  </w:style>
  <w:style w:type="character" w:styleId="Nerazreenaomemba">
    <w:name w:val="Unresolved Mention"/>
    <w:basedOn w:val="Privzetapisavaodstavka"/>
    <w:uiPriority w:val="99"/>
    <w:semiHidden/>
    <w:unhideWhenUsed/>
    <w:rsid w:val="005E4966"/>
    <w:rPr>
      <w:color w:val="808080"/>
      <w:shd w:val="clear" w:color="auto" w:fill="E6E6E6"/>
    </w:rPr>
  </w:style>
  <w:style w:type="paragraph" w:customStyle="1" w:styleId="PODPODNASLOV">
    <w:name w:val="PODPODNASLOV"/>
    <w:qFormat/>
    <w:rsid w:val="0080329C"/>
    <w:pPr>
      <w:numPr>
        <w:numId w:val="15"/>
      </w:numPr>
      <w:tabs>
        <w:tab w:val="left" w:pos="284"/>
        <w:tab w:val="left" w:pos="567"/>
        <w:tab w:val="left" w:pos="851"/>
      </w:tabs>
      <w:spacing w:after="60"/>
    </w:pPr>
    <w:rPr>
      <w:rFonts w:ascii="Trebuchet MS" w:eastAsiaTheme="minorEastAsia" w:hAnsi="Trebuchet MS"/>
      <w:caps/>
      <w:color w:val="7F7F7F" w:themeColor="text1" w:themeTint="80"/>
    </w:rPr>
  </w:style>
  <w:style w:type="paragraph" w:customStyle="1" w:styleId="Standard">
    <w:name w:val="Standard"/>
    <w:rsid w:val="008E3767"/>
    <w:pPr>
      <w:suppressAutoHyphens/>
      <w:autoSpaceDN w:val="0"/>
      <w:spacing w:line="276" w:lineRule="auto"/>
      <w:ind w:right="6"/>
      <w:jc w:val="both"/>
      <w:textAlignment w:val="baseline"/>
    </w:pPr>
    <w:rPr>
      <w:rFonts w:cs="Calibri"/>
      <w:kern w:val="3"/>
      <w:sz w:val="22"/>
      <w:szCs w:val="22"/>
      <w:lang w:eastAsia="zh-CN"/>
    </w:rPr>
  </w:style>
  <w:style w:type="paragraph" w:styleId="Navadensplet">
    <w:name w:val="Normal (Web)"/>
    <w:basedOn w:val="Navaden"/>
    <w:uiPriority w:val="99"/>
    <w:semiHidden/>
    <w:unhideWhenUsed/>
    <w:rsid w:val="000F452D"/>
    <w:pPr>
      <w:widowControl w:val="0"/>
      <w:suppressAutoHyphens/>
      <w:autoSpaceDN w:val="0"/>
      <w:spacing w:line="240" w:lineRule="auto"/>
      <w:jc w:val="left"/>
    </w:pPr>
    <w:rPr>
      <w:rFonts w:ascii="Times" w:eastAsia="Times New Roman" w:hAnsi="Times" w:cs="Calibri"/>
      <w:kern w:val="3"/>
      <w:szCs w:val="20"/>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1018924">
      <w:bodyDiv w:val="1"/>
      <w:marLeft w:val="0"/>
      <w:marRight w:val="0"/>
      <w:marTop w:val="0"/>
      <w:marBottom w:val="0"/>
      <w:divBdr>
        <w:top w:val="none" w:sz="0" w:space="0" w:color="auto"/>
        <w:left w:val="none" w:sz="0" w:space="0" w:color="auto"/>
        <w:bottom w:val="none" w:sz="0" w:space="0" w:color="auto"/>
        <w:right w:val="none" w:sz="0" w:space="0" w:color="auto"/>
      </w:divBdr>
    </w:div>
    <w:div w:id="248659025">
      <w:bodyDiv w:val="1"/>
      <w:marLeft w:val="0"/>
      <w:marRight w:val="0"/>
      <w:marTop w:val="0"/>
      <w:marBottom w:val="0"/>
      <w:divBdr>
        <w:top w:val="none" w:sz="0" w:space="0" w:color="auto"/>
        <w:left w:val="none" w:sz="0" w:space="0" w:color="auto"/>
        <w:bottom w:val="none" w:sz="0" w:space="0" w:color="auto"/>
        <w:right w:val="none" w:sz="0" w:space="0" w:color="auto"/>
      </w:divBdr>
    </w:div>
    <w:div w:id="396322057">
      <w:bodyDiv w:val="1"/>
      <w:marLeft w:val="0"/>
      <w:marRight w:val="0"/>
      <w:marTop w:val="0"/>
      <w:marBottom w:val="0"/>
      <w:divBdr>
        <w:top w:val="none" w:sz="0" w:space="0" w:color="auto"/>
        <w:left w:val="none" w:sz="0" w:space="0" w:color="auto"/>
        <w:bottom w:val="none" w:sz="0" w:space="0" w:color="auto"/>
        <w:right w:val="none" w:sz="0" w:space="0" w:color="auto"/>
      </w:divBdr>
    </w:div>
    <w:div w:id="411584160">
      <w:bodyDiv w:val="1"/>
      <w:marLeft w:val="0"/>
      <w:marRight w:val="0"/>
      <w:marTop w:val="0"/>
      <w:marBottom w:val="0"/>
      <w:divBdr>
        <w:top w:val="none" w:sz="0" w:space="0" w:color="auto"/>
        <w:left w:val="none" w:sz="0" w:space="0" w:color="auto"/>
        <w:bottom w:val="none" w:sz="0" w:space="0" w:color="auto"/>
        <w:right w:val="none" w:sz="0" w:space="0" w:color="auto"/>
      </w:divBdr>
    </w:div>
    <w:div w:id="413404934">
      <w:bodyDiv w:val="1"/>
      <w:marLeft w:val="0"/>
      <w:marRight w:val="0"/>
      <w:marTop w:val="0"/>
      <w:marBottom w:val="0"/>
      <w:divBdr>
        <w:top w:val="none" w:sz="0" w:space="0" w:color="auto"/>
        <w:left w:val="none" w:sz="0" w:space="0" w:color="auto"/>
        <w:bottom w:val="none" w:sz="0" w:space="0" w:color="auto"/>
        <w:right w:val="none" w:sz="0" w:space="0" w:color="auto"/>
      </w:divBdr>
    </w:div>
    <w:div w:id="523714052">
      <w:bodyDiv w:val="1"/>
      <w:marLeft w:val="0"/>
      <w:marRight w:val="0"/>
      <w:marTop w:val="0"/>
      <w:marBottom w:val="0"/>
      <w:divBdr>
        <w:top w:val="none" w:sz="0" w:space="0" w:color="auto"/>
        <w:left w:val="none" w:sz="0" w:space="0" w:color="auto"/>
        <w:bottom w:val="none" w:sz="0" w:space="0" w:color="auto"/>
        <w:right w:val="none" w:sz="0" w:space="0" w:color="auto"/>
      </w:divBdr>
    </w:div>
    <w:div w:id="697924208">
      <w:bodyDiv w:val="1"/>
      <w:marLeft w:val="0"/>
      <w:marRight w:val="0"/>
      <w:marTop w:val="0"/>
      <w:marBottom w:val="0"/>
      <w:divBdr>
        <w:top w:val="none" w:sz="0" w:space="0" w:color="auto"/>
        <w:left w:val="none" w:sz="0" w:space="0" w:color="auto"/>
        <w:bottom w:val="none" w:sz="0" w:space="0" w:color="auto"/>
        <w:right w:val="none" w:sz="0" w:space="0" w:color="auto"/>
      </w:divBdr>
    </w:div>
    <w:div w:id="700012065">
      <w:bodyDiv w:val="1"/>
      <w:marLeft w:val="0"/>
      <w:marRight w:val="0"/>
      <w:marTop w:val="0"/>
      <w:marBottom w:val="0"/>
      <w:divBdr>
        <w:top w:val="none" w:sz="0" w:space="0" w:color="auto"/>
        <w:left w:val="none" w:sz="0" w:space="0" w:color="auto"/>
        <w:bottom w:val="none" w:sz="0" w:space="0" w:color="auto"/>
        <w:right w:val="none" w:sz="0" w:space="0" w:color="auto"/>
      </w:divBdr>
    </w:div>
    <w:div w:id="821894394">
      <w:bodyDiv w:val="1"/>
      <w:marLeft w:val="0"/>
      <w:marRight w:val="0"/>
      <w:marTop w:val="0"/>
      <w:marBottom w:val="0"/>
      <w:divBdr>
        <w:top w:val="none" w:sz="0" w:space="0" w:color="auto"/>
        <w:left w:val="none" w:sz="0" w:space="0" w:color="auto"/>
        <w:bottom w:val="none" w:sz="0" w:space="0" w:color="auto"/>
        <w:right w:val="none" w:sz="0" w:space="0" w:color="auto"/>
      </w:divBdr>
    </w:div>
    <w:div w:id="1284387692">
      <w:bodyDiv w:val="1"/>
      <w:marLeft w:val="0"/>
      <w:marRight w:val="0"/>
      <w:marTop w:val="0"/>
      <w:marBottom w:val="0"/>
      <w:divBdr>
        <w:top w:val="none" w:sz="0" w:space="0" w:color="auto"/>
        <w:left w:val="none" w:sz="0" w:space="0" w:color="auto"/>
        <w:bottom w:val="none" w:sz="0" w:space="0" w:color="auto"/>
        <w:right w:val="none" w:sz="0" w:space="0" w:color="auto"/>
      </w:divBdr>
    </w:div>
    <w:div w:id="1411808132">
      <w:bodyDiv w:val="1"/>
      <w:marLeft w:val="0"/>
      <w:marRight w:val="0"/>
      <w:marTop w:val="0"/>
      <w:marBottom w:val="0"/>
      <w:divBdr>
        <w:top w:val="none" w:sz="0" w:space="0" w:color="auto"/>
        <w:left w:val="none" w:sz="0" w:space="0" w:color="auto"/>
        <w:bottom w:val="none" w:sz="0" w:space="0" w:color="auto"/>
        <w:right w:val="none" w:sz="0" w:space="0" w:color="auto"/>
      </w:divBdr>
    </w:div>
    <w:div w:id="1472363770">
      <w:bodyDiv w:val="1"/>
      <w:marLeft w:val="0"/>
      <w:marRight w:val="0"/>
      <w:marTop w:val="0"/>
      <w:marBottom w:val="0"/>
      <w:divBdr>
        <w:top w:val="none" w:sz="0" w:space="0" w:color="auto"/>
        <w:left w:val="none" w:sz="0" w:space="0" w:color="auto"/>
        <w:bottom w:val="none" w:sz="0" w:space="0" w:color="auto"/>
        <w:right w:val="none" w:sz="0" w:space="0" w:color="auto"/>
      </w:divBdr>
    </w:div>
    <w:div w:id="1598127648">
      <w:bodyDiv w:val="1"/>
      <w:marLeft w:val="0"/>
      <w:marRight w:val="0"/>
      <w:marTop w:val="0"/>
      <w:marBottom w:val="0"/>
      <w:divBdr>
        <w:top w:val="none" w:sz="0" w:space="0" w:color="auto"/>
        <w:left w:val="none" w:sz="0" w:space="0" w:color="auto"/>
        <w:bottom w:val="none" w:sz="0" w:space="0" w:color="auto"/>
        <w:right w:val="none" w:sz="0" w:space="0" w:color="auto"/>
      </w:divBdr>
    </w:div>
    <w:div w:id="1682470641">
      <w:bodyDiv w:val="1"/>
      <w:marLeft w:val="0"/>
      <w:marRight w:val="0"/>
      <w:marTop w:val="0"/>
      <w:marBottom w:val="0"/>
      <w:divBdr>
        <w:top w:val="none" w:sz="0" w:space="0" w:color="auto"/>
        <w:left w:val="none" w:sz="0" w:space="0" w:color="auto"/>
        <w:bottom w:val="none" w:sz="0" w:space="0" w:color="auto"/>
        <w:right w:val="none" w:sz="0" w:space="0" w:color="auto"/>
      </w:divBdr>
    </w:div>
    <w:div w:id="1773160790">
      <w:bodyDiv w:val="1"/>
      <w:marLeft w:val="0"/>
      <w:marRight w:val="0"/>
      <w:marTop w:val="0"/>
      <w:marBottom w:val="0"/>
      <w:divBdr>
        <w:top w:val="none" w:sz="0" w:space="0" w:color="auto"/>
        <w:left w:val="none" w:sz="0" w:space="0" w:color="auto"/>
        <w:bottom w:val="none" w:sz="0" w:space="0" w:color="auto"/>
        <w:right w:val="none" w:sz="0" w:space="0" w:color="auto"/>
      </w:divBdr>
    </w:div>
    <w:div w:id="1952205191">
      <w:bodyDiv w:val="1"/>
      <w:marLeft w:val="0"/>
      <w:marRight w:val="0"/>
      <w:marTop w:val="0"/>
      <w:marBottom w:val="0"/>
      <w:divBdr>
        <w:top w:val="none" w:sz="0" w:space="0" w:color="auto"/>
        <w:left w:val="none" w:sz="0" w:space="0" w:color="auto"/>
        <w:bottom w:val="none" w:sz="0" w:space="0" w:color="auto"/>
        <w:right w:val="none" w:sz="0" w:space="0" w:color="auto"/>
      </w:divBdr>
    </w:div>
    <w:div w:id="1967541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ejn.gov.si/eJN2"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ejn.gov.si/ponudba/pages/aktualno/aktualno_javno_narocilo_podrobno.xhtml?zadevaId=22940"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ejn.gov.si/mojejn"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mojejn" TargetMode="External"/><Relationship Id="rId5" Type="http://schemas.openxmlformats.org/officeDocument/2006/relationships/webSettings" Target="webSettings.xml"/><Relationship Id="rId15" Type="http://schemas.openxmlformats.org/officeDocument/2006/relationships/hyperlink" Target="https://ejn.gov.si/eJN2" TargetMode="External"/><Relationship Id="rId10" Type="http://schemas.openxmlformats.org/officeDocument/2006/relationships/hyperlink" Target="https://ejn.gov.si/mojejn" TargetMode="External"/><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https://ejn.gov.si/mojejn" TargetMode="External"/><Relationship Id="rId14" Type="http://schemas.openxmlformats.org/officeDocument/2006/relationships/hyperlink" Target="http://www.sidg.si/index.php/javna-narocila-in-razpisi/za-izvajalce/aktualna-javna-narocila"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f82024\Desktop\predloga%20navodila.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052E89-8E76-4E52-BA31-8326005936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predloga navodila</Template>
  <TotalTime>195</TotalTime>
  <Pages>15</Pages>
  <Words>5234</Words>
  <Characters>29835</Characters>
  <Application>Microsoft Office Word</Application>
  <DocSecurity>0</DocSecurity>
  <Lines>248</Lines>
  <Paragraphs>69</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jaslgjlk</vt:lpstr>
      <vt:lpstr>“ jaslgjlk</vt:lpstr>
    </vt:vector>
  </TitlesOfParts>
  <Company>MFRS</Company>
  <LinksUpToDate>false</LinksUpToDate>
  <CharactersWithSpaces>35000</CharactersWithSpaces>
  <SharedDoc>false</SharedDoc>
  <HLinks>
    <vt:vector size="312" baseType="variant">
      <vt:variant>
        <vt:i4>1048588</vt:i4>
      </vt:variant>
      <vt:variant>
        <vt:i4>273</vt:i4>
      </vt:variant>
      <vt:variant>
        <vt:i4>0</vt:i4>
      </vt:variant>
      <vt:variant>
        <vt:i4>5</vt:i4>
      </vt:variant>
      <vt:variant>
        <vt:lpwstr>https://ejn.gov.si/mojejn</vt:lpwstr>
      </vt:variant>
      <vt:variant>
        <vt:lpwstr/>
      </vt:variant>
      <vt:variant>
        <vt:i4>7733356</vt:i4>
      </vt:variant>
      <vt:variant>
        <vt:i4>270</vt:i4>
      </vt:variant>
      <vt:variant>
        <vt:i4>0</vt:i4>
      </vt:variant>
      <vt:variant>
        <vt:i4>5</vt:i4>
      </vt:variant>
      <vt:variant>
        <vt:lpwstr>https://ejn.gov.si/eJN2</vt:lpwstr>
      </vt:variant>
      <vt:variant>
        <vt:lpwstr/>
      </vt:variant>
      <vt:variant>
        <vt:i4>4456557</vt:i4>
      </vt:variant>
      <vt:variant>
        <vt:i4>267</vt:i4>
      </vt:variant>
      <vt:variant>
        <vt:i4>0</vt:i4>
      </vt:variant>
      <vt:variant>
        <vt:i4>5</vt:i4>
      </vt:variant>
      <vt:variant>
        <vt:lpwstr>http://www.enarocanje.si/_ESPD/</vt:lpwstr>
      </vt:variant>
      <vt:variant>
        <vt:lpwstr/>
      </vt:variant>
      <vt:variant>
        <vt:i4>3604514</vt:i4>
      </vt:variant>
      <vt:variant>
        <vt:i4>264</vt:i4>
      </vt:variant>
      <vt:variant>
        <vt:i4>0</vt:i4>
      </vt:variant>
      <vt:variant>
        <vt:i4>5</vt:i4>
      </vt:variant>
      <vt:variant>
        <vt:lpwstr>http://www.sidg.si/index.php/javna-narocila-in-razpisi/za-izvajalce/aktualna-javna-narocila</vt:lpwstr>
      </vt:variant>
      <vt:variant>
        <vt:lpwstr/>
      </vt:variant>
      <vt:variant>
        <vt:i4>7733356</vt:i4>
      </vt:variant>
      <vt:variant>
        <vt:i4>261</vt:i4>
      </vt:variant>
      <vt:variant>
        <vt:i4>0</vt:i4>
      </vt:variant>
      <vt:variant>
        <vt:i4>5</vt:i4>
      </vt:variant>
      <vt:variant>
        <vt:lpwstr>https://ejn.gov.si/eJN2</vt:lpwstr>
      </vt:variant>
      <vt:variant>
        <vt:lpwstr/>
      </vt:variant>
      <vt:variant>
        <vt:i4>6094969</vt:i4>
      </vt:variant>
      <vt:variant>
        <vt:i4>258</vt:i4>
      </vt:variant>
      <vt:variant>
        <vt:i4>0</vt:i4>
      </vt:variant>
      <vt:variant>
        <vt:i4>5</vt:i4>
      </vt:variant>
      <vt:variant>
        <vt:lpwstr>https://ejn.gov.si/ponudba/pages/aktualno/aktualno_javno_narocilo_podrobno.xhtml?zadevaId=1226</vt:lpwstr>
      </vt:variant>
      <vt:variant>
        <vt:lpwstr/>
      </vt:variant>
      <vt:variant>
        <vt:i4>1048588</vt:i4>
      </vt:variant>
      <vt:variant>
        <vt:i4>255</vt:i4>
      </vt:variant>
      <vt:variant>
        <vt:i4>0</vt:i4>
      </vt:variant>
      <vt:variant>
        <vt:i4>5</vt:i4>
      </vt:variant>
      <vt:variant>
        <vt:lpwstr>https://ejn.gov.si/mojejn</vt:lpwstr>
      </vt:variant>
      <vt:variant>
        <vt:lpwstr/>
      </vt:variant>
      <vt:variant>
        <vt:i4>8061051</vt:i4>
      </vt:variant>
      <vt:variant>
        <vt:i4>252</vt:i4>
      </vt:variant>
      <vt:variant>
        <vt:i4>0</vt:i4>
      </vt:variant>
      <vt:variant>
        <vt:i4>5</vt:i4>
      </vt:variant>
      <vt:variant>
        <vt:lpwstr>http://www.nlb.si/</vt:lpwstr>
      </vt:variant>
      <vt:variant>
        <vt:lpwstr/>
      </vt:variant>
      <vt:variant>
        <vt:i4>458828</vt:i4>
      </vt:variant>
      <vt:variant>
        <vt:i4>249</vt:i4>
      </vt:variant>
      <vt:variant>
        <vt:i4>0</vt:i4>
      </vt:variant>
      <vt:variant>
        <vt:i4>5</vt:i4>
      </vt:variant>
      <vt:variant>
        <vt:lpwstr>http://www.halcom.si/</vt:lpwstr>
      </vt:variant>
      <vt:variant>
        <vt:lpwstr/>
      </vt:variant>
      <vt:variant>
        <vt:i4>7667811</vt:i4>
      </vt:variant>
      <vt:variant>
        <vt:i4>246</vt:i4>
      </vt:variant>
      <vt:variant>
        <vt:i4>0</vt:i4>
      </vt:variant>
      <vt:variant>
        <vt:i4>5</vt:i4>
      </vt:variant>
      <vt:variant>
        <vt:lpwstr>http://www.sigen-ca.si/</vt:lpwstr>
      </vt:variant>
      <vt:variant>
        <vt:lpwstr/>
      </vt:variant>
      <vt:variant>
        <vt:i4>1048588</vt:i4>
      </vt:variant>
      <vt:variant>
        <vt:i4>243</vt:i4>
      </vt:variant>
      <vt:variant>
        <vt:i4>0</vt:i4>
      </vt:variant>
      <vt:variant>
        <vt:i4>5</vt:i4>
      </vt:variant>
      <vt:variant>
        <vt:lpwstr>https://ejn.gov.si/mojejn</vt:lpwstr>
      </vt:variant>
      <vt:variant>
        <vt:lpwstr/>
      </vt:variant>
      <vt:variant>
        <vt:i4>1048588</vt:i4>
      </vt:variant>
      <vt:variant>
        <vt:i4>240</vt:i4>
      </vt:variant>
      <vt:variant>
        <vt:i4>0</vt:i4>
      </vt:variant>
      <vt:variant>
        <vt:i4>5</vt:i4>
      </vt:variant>
      <vt:variant>
        <vt:lpwstr>https://ejn.gov.si/mojejn</vt:lpwstr>
      </vt:variant>
      <vt:variant>
        <vt:lpwstr/>
      </vt:variant>
      <vt:variant>
        <vt:i4>7733356</vt:i4>
      </vt:variant>
      <vt:variant>
        <vt:i4>237</vt:i4>
      </vt:variant>
      <vt:variant>
        <vt:i4>0</vt:i4>
      </vt:variant>
      <vt:variant>
        <vt:i4>5</vt:i4>
      </vt:variant>
      <vt:variant>
        <vt:lpwstr>https://ejn.gov.si/eJN2</vt:lpwstr>
      </vt:variant>
      <vt:variant>
        <vt:lpwstr/>
      </vt:variant>
      <vt:variant>
        <vt:i4>2031668</vt:i4>
      </vt:variant>
      <vt:variant>
        <vt:i4>230</vt:i4>
      </vt:variant>
      <vt:variant>
        <vt:i4>0</vt:i4>
      </vt:variant>
      <vt:variant>
        <vt:i4>5</vt:i4>
      </vt:variant>
      <vt:variant>
        <vt:lpwstr/>
      </vt:variant>
      <vt:variant>
        <vt:lpwstr>_Toc522609357</vt:lpwstr>
      </vt:variant>
      <vt:variant>
        <vt:i4>2031668</vt:i4>
      </vt:variant>
      <vt:variant>
        <vt:i4>224</vt:i4>
      </vt:variant>
      <vt:variant>
        <vt:i4>0</vt:i4>
      </vt:variant>
      <vt:variant>
        <vt:i4>5</vt:i4>
      </vt:variant>
      <vt:variant>
        <vt:lpwstr/>
      </vt:variant>
      <vt:variant>
        <vt:lpwstr>_Toc522609356</vt:lpwstr>
      </vt:variant>
      <vt:variant>
        <vt:i4>2031668</vt:i4>
      </vt:variant>
      <vt:variant>
        <vt:i4>218</vt:i4>
      </vt:variant>
      <vt:variant>
        <vt:i4>0</vt:i4>
      </vt:variant>
      <vt:variant>
        <vt:i4>5</vt:i4>
      </vt:variant>
      <vt:variant>
        <vt:lpwstr/>
      </vt:variant>
      <vt:variant>
        <vt:lpwstr>_Toc522609355</vt:lpwstr>
      </vt:variant>
      <vt:variant>
        <vt:i4>2031668</vt:i4>
      </vt:variant>
      <vt:variant>
        <vt:i4>212</vt:i4>
      </vt:variant>
      <vt:variant>
        <vt:i4>0</vt:i4>
      </vt:variant>
      <vt:variant>
        <vt:i4>5</vt:i4>
      </vt:variant>
      <vt:variant>
        <vt:lpwstr/>
      </vt:variant>
      <vt:variant>
        <vt:lpwstr>_Toc522609354</vt:lpwstr>
      </vt:variant>
      <vt:variant>
        <vt:i4>2031668</vt:i4>
      </vt:variant>
      <vt:variant>
        <vt:i4>206</vt:i4>
      </vt:variant>
      <vt:variant>
        <vt:i4>0</vt:i4>
      </vt:variant>
      <vt:variant>
        <vt:i4>5</vt:i4>
      </vt:variant>
      <vt:variant>
        <vt:lpwstr/>
      </vt:variant>
      <vt:variant>
        <vt:lpwstr>_Toc522609353</vt:lpwstr>
      </vt:variant>
      <vt:variant>
        <vt:i4>2031668</vt:i4>
      </vt:variant>
      <vt:variant>
        <vt:i4>200</vt:i4>
      </vt:variant>
      <vt:variant>
        <vt:i4>0</vt:i4>
      </vt:variant>
      <vt:variant>
        <vt:i4>5</vt:i4>
      </vt:variant>
      <vt:variant>
        <vt:lpwstr/>
      </vt:variant>
      <vt:variant>
        <vt:lpwstr>_Toc522609352</vt:lpwstr>
      </vt:variant>
      <vt:variant>
        <vt:i4>2031668</vt:i4>
      </vt:variant>
      <vt:variant>
        <vt:i4>194</vt:i4>
      </vt:variant>
      <vt:variant>
        <vt:i4>0</vt:i4>
      </vt:variant>
      <vt:variant>
        <vt:i4>5</vt:i4>
      </vt:variant>
      <vt:variant>
        <vt:lpwstr/>
      </vt:variant>
      <vt:variant>
        <vt:lpwstr>_Toc522609351</vt:lpwstr>
      </vt:variant>
      <vt:variant>
        <vt:i4>2031668</vt:i4>
      </vt:variant>
      <vt:variant>
        <vt:i4>188</vt:i4>
      </vt:variant>
      <vt:variant>
        <vt:i4>0</vt:i4>
      </vt:variant>
      <vt:variant>
        <vt:i4>5</vt:i4>
      </vt:variant>
      <vt:variant>
        <vt:lpwstr/>
      </vt:variant>
      <vt:variant>
        <vt:lpwstr>_Toc522609350</vt:lpwstr>
      </vt:variant>
      <vt:variant>
        <vt:i4>1966132</vt:i4>
      </vt:variant>
      <vt:variant>
        <vt:i4>182</vt:i4>
      </vt:variant>
      <vt:variant>
        <vt:i4>0</vt:i4>
      </vt:variant>
      <vt:variant>
        <vt:i4>5</vt:i4>
      </vt:variant>
      <vt:variant>
        <vt:lpwstr/>
      </vt:variant>
      <vt:variant>
        <vt:lpwstr>_Toc522609349</vt:lpwstr>
      </vt:variant>
      <vt:variant>
        <vt:i4>1966132</vt:i4>
      </vt:variant>
      <vt:variant>
        <vt:i4>176</vt:i4>
      </vt:variant>
      <vt:variant>
        <vt:i4>0</vt:i4>
      </vt:variant>
      <vt:variant>
        <vt:i4>5</vt:i4>
      </vt:variant>
      <vt:variant>
        <vt:lpwstr/>
      </vt:variant>
      <vt:variant>
        <vt:lpwstr>_Toc522609348</vt:lpwstr>
      </vt:variant>
      <vt:variant>
        <vt:i4>1966132</vt:i4>
      </vt:variant>
      <vt:variant>
        <vt:i4>170</vt:i4>
      </vt:variant>
      <vt:variant>
        <vt:i4>0</vt:i4>
      </vt:variant>
      <vt:variant>
        <vt:i4>5</vt:i4>
      </vt:variant>
      <vt:variant>
        <vt:lpwstr/>
      </vt:variant>
      <vt:variant>
        <vt:lpwstr>_Toc522609347</vt:lpwstr>
      </vt:variant>
      <vt:variant>
        <vt:i4>1966132</vt:i4>
      </vt:variant>
      <vt:variant>
        <vt:i4>164</vt:i4>
      </vt:variant>
      <vt:variant>
        <vt:i4>0</vt:i4>
      </vt:variant>
      <vt:variant>
        <vt:i4>5</vt:i4>
      </vt:variant>
      <vt:variant>
        <vt:lpwstr/>
      </vt:variant>
      <vt:variant>
        <vt:lpwstr>_Toc522609346</vt:lpwstr>
      </vt:variant>
      <vt:variant>
        <vt:i4>1966132</vt:i4>
      </vt:variant>
      <vt:variant>
        <vt:i4>158</vt:i4>
      </vt:variant>
      <vt:variant>
        <vt:i4>0</vt:i4>
      </vt:variant>
      <vt:variant>
        <vt:i4>5</vt:i4>
      </vt:variant>
      <vt:variant>
        <vt:lpwstr/>
      </vt:variant>
      <vt:variant>
        <vt:lpwstr>_Toc522609345</vt:lpwstr>
      </vt:variant>
      <vt:variant>
        <vt:i4>1966132</vt:i4>
      </vt:variant>
      <vt:variant>
        <vt:i4>152</vt:i4>
      </vt:variant>
      <vt:variant>
        <vt:i4>0</vt:i4>
      </vt:variant>
      <vt:variant>
        <vt:i4>5</vt:i4>
      </vt:variant>
      <vt:variant>
        <vt:lpwstr/>
      </vt:variant>
      <vt:variant>
        <vt:lpwstr>_Toc522609344</vt:lpwstr>
      </vt:variant>
      <vt:variant>
        <vt:i4>1966132</vt:i4>
      </vt:variant>
      <vt:variant>
        <vt:i4>146</vt:i4>
      </vt:variant>
      <vt:variant>
        <vt:i4>0</vt:i4>
      </vt:variant>
      <vt:variant>
        <vt:i4>5</vt:i4>
      </vt:variant>
      <vt:variant>
        <vt:lpwstr/>
      </vt:variant>
      <vt:variant>
        <vt:lpwstr>_Toc522609343</vt:lpwstr>
      </vt:variant>
      <vt:variant>
        <vt:i4>1966132</vt:i4>
      </vt:variant>
      <vt:variant>
        <vt:i4>140</vt:i4>
      </vt:variant>
      <vt:variant>
        <vt:i4>0</vt:i4>
      </vt:variant>
      <vt:variant>
        <vt:i4>5</vt:i4>
      </vt:variant>
      <vt:variant>
        <vt:lpwstr/>
      </vt:variant>
      <vt:variant>
        <vt:lpwstr>_Toc522609342</vt:lpwstr>
      </vt:variant>
      <vt:variant>
        <vt:i4>1966132</vt:i4>
      </vt:variant>
      <vt:variant>
        <vt:i4>134</vt:i4>
      </vt:variant>
      <vt:variant>
        <vt:i4>0</vt:i4>
      </vt:variant>
      <vt:variant>
        <vt:i4>5</vt:i4>
      </vt:variant>
      <vt:variant>
        <vt:lpwstr/>
      </vt:variant>
      <vt:variant>
        <vt:lpwstr>_Toc522609341</vt:lpwstr>
      </vt:variant>
      <vt:variant>
        <vt:i4>1966132</vt:i4>
      </vt:variant>
      <vt:variant>
        <vt:i4>128</vt:i4>
      </vt:variant>
      <vt:variant>
        <vt:i4>0</vt:i4>
      </vt:variant>
      <vt:variant>
        <vt:i4>5</vt:i4>
      </vt:variant>
      <vt:variant>
        <vt:lpwstr/>
      </vt:variant>
      <vt:variant>
        <vt:lpwstr>_Toc522609340</vt:lpwstr>
      </vt:variant>
      <vt:variant>
        <vt:i4>1638452</vt:i4>
      </vt:variant>
      <vt:variant>
        <vt:i4>122</vt:i4>
      </vt:variant>
      <vt:variant>
        <vt:i4>0</vt:i4>
      </vt:variant>
      <vt:variant>
        <vt:i4>5</vt:i4>
      </vt:variant>
      <vt:variant>
        <vt:lpwstr/>
      </vt:variant>
      <vt:variant>
        <vt:lpwstr>_Toc522609339</vt:lpwstr>
      </vt:variant>
      <vt:variant>
        <vt:i4>1638452</vt:i4>
      </vt:variant>
      <vt:variant>
        <vt:i4>116</vt:i4>
      </vt:variant>
      <vt:variant>
        <vt:i4>0</vt:i4>
      </vt:variant>
      <vt:variant>
        <vt:i4>5</vt:i4>
      </vt:variant>
      <vt:variant>
        <vt:lpwstr/>
      </vt:variant>
      <vt:variant>
        <vt:lpwstr>_Toc522609338</vt:lpwstr>
      </vt:variant>
      <vt:variant>
        <vt:i4>1638452</vt:i4>
      </vt:variant>
      <vt:variant>
        <vt:i4>110</vt:i4>
      </vt:variant>
      <vt:variant>
        <vt:i4>0</vt:i4>
      </vt:variant>
      <vt:variant>
        <vt:i4>5</vt:i4>
      </vt:variant>
      <vt:variant>
        <vt:lpwstr/>
      </vt:variant>
      <vt:variant>
        <vt:lpwstr>_Toc522609337</vt:lpwstr>
      </vt:variant>
      <vt:variant>
        <vt:i4>1638452</vt:i4>
      </vt:variant>
      <vt:variant>
        <vt:i4>104</vt:i4>
      </vt:variant>
      <vt:variant>
        <vt:i4>0</vt:i4>
      </vt:variant>
      <vt:variant>
        <vt:i4>5</vt:i4>
      </vt:variant>
      <vt:variant>
        <vt:lpwstr/>
      </vt:variant>
      <vt:variant>
        <vt:lpwstr>_Toc522609336</vt:lpwstr>
      </vt:variant>
      <vt:variant>
        <vt:i4>1638452</vt:i4>
      </vt:variant>
      <vt:variant>
        <vt:i4>98</vt:i4>
      </vt:variant>
      <vt:variant>
        <vt:i4>0</vt:i4>
      </vt:variant>
      <vt:variant>
        <vt:i4>5</vt:i4>
      </vt:variant>
      <vt:variant>
        <vt:lpwstr/>
      </vt:variant>
      <vt:variant>
        <vt:lpwstr>_Toc522609335</vt:lpwstr>
      </vt:variant>
      <vt:variant>
        <vt:i4>1638452</vt:i4>
      </vt:variant>
      <vt:variant>
        <vt:i4>92</vt:i4>
      </vt:variant>
      <vt:variant>
        <vt:i4>0</vt:i4>
      </vt:variant>
      <vt:variant>
        <vt:i4>5</vt:i4>
      </vt:variant>
      <vt:variant>
        <vt:lpwstr/>
      </vt:variant>
      <vt:variant>
        <vt:lpwstr>_Toc522609334</vt:lpwstr>
      </vt:variant>
      <vt:variant>
        <vt:i4>1638452</vt:i4>
      </vt:variant>
      <vt:variant>
        <vt:i4>86</vt:i4>
      </vt:variant>
      <vt:variant>
        <vt:i4>0</vt:i4>
      </vt:variant>
      <vt:variant>
        <vt:i4>5</vt:i4>
      </vt:variant>
      <vt:variant>
        <vt:lpwstr/>
      </vt:variant>
      <vt:variant>
        <vt:lpwstr>_Toc522609333</vt:lpwstr>
      </vt:variant>
      <vt:variant>
        <vt:i4>1638452</vt:i4>
      </vt:variant>
      <vt:variant>
        <vt:i4>80</vt:i4>
      </vt:variant>
      <vt:variant>
        <vt:i4>0</vt:i4>
      </vt:variant>
      <vt:variant>
        <vt:i4>5</vt:i4>
      </vt:variant>
      <vt:variant>
        <vt:lpwstr/>
      </vt:variant>
      <vt:variant>
        <vt:lpwstr>_Toc522609332</vt:lpwstr>
      </vt:variant>
      <vt:variant>
        <vt:i4>1638452</vt:i4>
      </vt:variant>
      <vt:variant>
        <vt:i4>74</vt:i4>
      </vt:variant>
      <vt:variant>
        <vt:i4>0</vt:i4>
      </vt:variant>
      <vt:variant>
        <vt:i4>5</vt:i4>
      </vt:variant>
      <vt:variant>
        <vt:lpwstr/>
      </vt:variant>
      <vt:variant>
        <vt:lpwstr>_Toc522609331</vt:lpwstr>
      </vt:variant>
      <vt:variant>
        <vt:i4>1638452</vt:i4>
      </vt:variant>
      <vt:variant>
        <vt:i4>68</vt:i4>
      </vt:variant>
      <vt:variant>
        <vt:i4>0</vt:i4>
      </vt:variant>
      <vt:variant>
        <vt:i4>5</vt:i4>
      </vt:variant>
      <vt:variant>
        <vt:lpwstr/>
      </vt:variant>
      <vt:variant>
        <vt:lpwstr>_Toc522609330</vt:lpwstr>
      </vt:variant>
      <vt:variant>
        <vt:i4>1572916</vt:i4>
      </vt:variant>
      <vt:variant>
        <vt:i4>62</vt:i4>
      </vt:variant>
      <vt:variant>
        <vt:i4>0</vt:i4>
      </vt:variant>
      <vt:variant>
        <vt:i4>5</vt:i4>
      </vt:variant>
      <vt:variant>
        <vt:lpwstr/>
      </vt:variant>
      <vt:variant>
        <vt:lpwstr>_Toc522609329</vt:lpwstr>
      </vt:variant>
      <vt:variant>
        <vt:i4>1572916</vt:i4>
      </vt:variant>
      <vt:variant>
        <vt:i4>56</vt:i4>
      </vt:variant>
      <vt:variant>
        <vt:i4>0</vt:i4>
      </vt:variant>
      <vt:variant>
        <vt:i4>5</vt:i4>
      </vt:variant>
      <vt:variant>
        <vt:lpwstr/>
      </vt:variant>
      <vt:variant>
        <vt:lpwstr>_Toc522609328</vt:lpwstr>
      </vt:variant>
      <vt:variant>
        <vt:i4>1572916</vt:i4>
      </vt:variant>
      <vt:variant>
        <vt:i4>50</vt:i4>
      </vt:variant>
      <vt:variant>
        <vt:i4>0</vt:i4>
      </vt:variant>
      <vt:variant>
        <vt:i4>5</vt:i4>
      </vt:variant>
      <vt:variant>
        <vt:lpwstr/>
      </vt:variant>
      <vt:variant>
        <vt:lpwstr>_Toc522609327</vt:lpwstr>
      </vt:variant>
      <vt:variant>
        <vt:i4>1572916</vt:i4>
      </vt:variant>
      <vt:variant>
        <vt:i4>44</vt:i4>
      </vt:variant>
      <vt:variant>
        <vt:i4>0</vt:i4>
      </vt:variant>
      <vt:variant>
        <vt:i4>5</vt:i4>
      </vt:variant>
      <vt:variant>
        <vt:lpwstr/>
      </vt:variant>
      <vt:variant>
        <vt:lpwstr>_Toc522609326</vt:lpwstr>
      </vt:variant>
      <vt:variant>
        <vt:i4>1572916</vt:i4>
      </vt:variant>
      <vt:variant>
        <vt:i4>38</vt:i4>
      </vt:variant>
      <vt:variant>
        <vt:i4>0</vt:i4>
      </vt:variant>
      <vt:variant>
        <vt:i4>5</vt:i4>
      </vt:variant>
      <vt:variant>
        <vt:lpwstr/>
      </vt:variant>
      <vt:variant>
        <vt:lpwstr>_Toc522609325</vt:lpwstr>
      </vt:variant>
      <vt:variant>
        <vt:i4>1572916</vt:i4>
      </vt:variant>
      <vt:variant>
        <vt:i4>32</vt:i4>
      </vt:variant>
      <vt:variant>
        <vt:i4>0</vt:i4>
      </vt:variant>
      <vt:variant>
        <vt:i4>5</vt:i4>
      </vt:variant>
      <vt:variant>
        <vt:lpwstr/>
      </vt:variant>
      <vt:variant>
        <vt:lpwstr>_Toc522609324</vt:lpwstr>
      </vt:variant>
      <vt:variant>
        <vt:i4>1572916</vt:i4>
      </vt:variant>
      <vt:variant>
        <vt:i4>26</vt:i4>
      </vt:variant>
      <vt:variant>
        <vt:i4>0</vt:i4>
      </vt:variant>
      <vt:variant>
        <vt:i4>5</vt:i4>
      </vt:variant>
      <vt:variant>
        <vt:lpwstr/>
      </vt:variant>
      <vt:variant>
        <vt:lpwstr>_Toc522609323</vt:lpwstr>
      </vt:variant>
      <vt:variant>
        <vt:i4>1572916</vt:i4>
      </vt:variant>
      <vt:variant>
        <vt:i4>20</vt:i4>
      </vt:variant>
      <vt:variant>
        <vt:i4>0</vt:i4>
      </vt:variant>
      <vt:variant>
        <vt:i4>5</vt:i4>
      </vt:variant>
      <vt:variant>
        <vt:lpwstr/>
      </vt:variant>
      <vt:variant>
        <vt:lpwstr>_Toc522609322</vt:lpwstr>
      </vt:variant>
      <vt:variant>
        <vt:i4>1572916</vt:i4>
      </vt:variant>
      <vt:variant>
        <vt:i4>14</vt:i4>
      </vt:variant>
      <vt:variant>
        <vt:i4>0</vt:i4>
      </vt:variant>
      <vt:variant>
        <vt:i4>5</vt:i4>
      </vt:variant>
      <vt:variant>
        <vt:lpwstr/>
      </vt:variant>
      <vt:variant>
        <vt:lpwstr>_Toc522609321</vt:lpwstr>
      </vt:variant>
      <vt:variant>
        <vt:i4>1572916</vt:i4>
      </vt:variant>
      <vt:variant>
        <vt:i4>8</vt:i4>
      </vt:variant>
      <vt:variant>
        <vt:i4>0</vt:i4>
      </vt:variant>
      <vt:variant>
        <vt:i4>5</vt:i4>
      </vt:variant>
      <vt:variant>
        <vt:lpwstr/>
      </vt:variant>
      <vt:variant>
        <vt:lpwstr>_Toc522609320</vt:lpwstr>
      </vt:variant>
      <vt:variant>
        <vt:i4>1769524</vt:i4>
      </vt:variant>
      <vt:variant>
        <vt:i4>2</vt:i4>
      </vt:variant>
      <vt:variant>
        <vt:i4>0</vt:i4>
      </vt:variant>
      <vt:variant>
        <vt:i4>5</vt:i4>
      </vt:variant>
      <vt:variant>
        <vt:lpwstr/>
      </vt:variant>
      <vt:variant>
        <vt:lpwstr>_Toc522609319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jaslgjlk</dc:title>
  <dc:creator>Administrator</dc:creator>
  <cp:lastModifiedBy>Špela Hribar</cp:lastModifiedBy>
  <cp:revision>26</cp:revision>
  <cp:lastPrinted>2018-10-11T08:54:00Z</cp:lastPrinted>
  <dcterms:created xsi:type="dcterms:W3CDTF">2020-10-29T08:29:00Z</dcterms:created>
  <dcterms:modified xsi:type="dcterms:W3CDTF">2020-12-07T12:46:00Z</dcterms:modified>
</cp:coreProperties>
</file>